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77777777" w:rsidR="00B130F4" w:rsidRDefault="00C504A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C504AD">
            <w:pPr>
              <w:jc w:val="both"/>
              <w:rPr>
                <w:b/>
                <w:bCs/>
                <w:kern w:val="2"/>
                <w:szCs w:val="24"/>
              </w:rPr>
            </w:pPr>
            <w:r>
              <w:rPr>
                <w:b/>
                <w:bCs/>
                <w:kern w:val="2"/>
                <w:szCs w:val="24"/>
              </w:rPr>
              <w:t>Sutarties pavadinimas</w:t>
            </w:r>
          </w:p>
        </w:tc>
        <w:tc>
          <w:tcPr>
            <w:tcW w:w="7110" w:type="dxa"/>
            <w:gridSpan w:val="3"/>
          </w:tcPr>
          <w:p w14:paraId="764C6DAF" w14:textId="76A65817" w:rsidR="00B130F4" w:rsidRPr="00A62A08" w:rsidRDefault="00207920">
            <w:pPr>
              <w:jc w:val="both"/>
              <w:rPr>
                <w:b/>
                <w:bCs/>
                <w:kern w:val="2"/>
                <w:szCs w:val="24"/>
              </w:rPr>
            </w:pPr>
            <w:r w:rsidRPr="00A62A08">
              <w:rPr>
                <w:b/>
                <w:bCs/>
                <w:kern w:val="2"/>
                <w:szCs w:val="24"/>
              </w:rPr>
              <w:t>D</w:t>
            </w:r>
            <w:r w:rsidR="00931E21" w:rsidRPr="00A62A08">
              <w:rPr>
                <w:b/>
                <w:bCs/>
                <w:kern w:val="2"/>
                <w:szCs w:val="24"/>
              </w:rPr>
              <w:t>uomenų saugykla</w:t>
            </w:r>
          </w:p>
        </w:tc>
      </w:tr>
      <w:tr w:rsidR="00B130F4" w14:paraId="74902BD0" w14:textId="77777777">
        <w:tc>
          <w:tcPr>
            <w:tcW w:w="2448" w:type="dxa"/>
          </w:tcPr>
          <w:p w14:paraId="6ABFE075" w14:textId="77777777" w:rsidR="00B130F4" w:rsidRDefault="00C504AD">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C504AD">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C504AD">
            <w:pPr>
              <w:jc w:val="center"/>
              <w:rPr>
                <w:b/>
                <w:bCs/>
                <w:kern w:val="2"/>
                <w:szCs w:val="24"/>
              </w:rPr>
            </w:pPr>
            <w:r>
              <w:rPr>
                <w:b/>
                <w:bCs/>
                <w:kern w:val="2"/>
                <w:szCs w:val="24"/>
              </w:rPr>
              <w:t>1. SUTARTIES ŠALYS</w:t>
            </w:r>
          </w:p>
        </w:tc>
      </w:tr>
      <w:tr w:rsidR="00DD6E5F" w14:paraId="2E1AC61F" w14:textId="77777777">
        <w:tc>
          <w:tcPr>
            <w:tcW w:w="2808" w:type="dxa"/>
            <w:vMerge w:val="restart"/>
          </w:tcPr>
          <w:p w14:paraId="54BF46AC" w14:textId="77777777" w:rsidR="00DD6E5F" w:rsidRDefault="00DD6E5F" w:rsidP="00DD6E5F">
            <w:pPr>
              <w:jc w:val="center"/>
              <w:rPr>
                <w:b/>
                <w:bCs/>
                <w:kern w:val="2"/>
                <w:szCs w:val="24"/>
              </w:rPr>
            </w:pPr>
          </w:p>
          <w:p w14:paraId="49072194" w14:textId="77777777" w:rsidR="00DD6E5F" w:rsidRDefault="00DD6E5F" w:rsidP="00DD6E5F">
            <w:pPr>
              <w:jc w:val="center"/>
              <w:rPr>
                <w:b/>
                <w:bCs/>
                <w:kern w:val="2"/>
                <w:szCs w:val="24"/>
              </w:rPr>
            </w:pPr>
          </w:p>
          <w:p w14:paraId="31A01697" w14:textId="77777777" w:rsidR="00DD6E5F" w:rsidRDefault="00DD6E5F" w:rsidP="00DD6E5F">
            <w:pPr>
              <w:jc w:val="center"/>
              <w:rPr>
                <w:b/>
                <w:bCs/>
                <w:kern w:val="2"/>
                <w:szCs w:val="24"/>
              </w:rPr>
            </w:pPr>
          </w:p>
          <w:p w14:paraId="658F60F1" w14:textId="77777777" w:rsidR="00DD6E5F" w:rsidRDefault="00DD6E5F" w:rsidP="00DD6E5F">
            <w:pPr>
              <w:rPr>
                <w:b/>
                <w:bCs/>
                <w:kern w:val="2"/>
                <w:szCs w:val="24"/>
              </w:rPr>
            </w:pPr>
          </w:p>
          <w:p w14:paraId="4886DF55" w14:textId="77777777" w:rsidR="00DD6E5F" w:rsidRDefault="00DD6E5F" w:rsidP="00DD6E5F">
            <w:pPr>
              <w:rPr>
                <w:b/>
                <w:bCs/>
                <w:kern w:val="2"/>
                <w:szCs w:val="24"/>
              </w:rPr>
            </w:pPr>
            <w:r>
              <w:rPr>
                <w:b/>
                <w:bCs/>
                <w:kern w:val="2"/>
                <w:szCs w:val="24"/>
              </w:rPr>
              <w:t>1.1. Pirkėjas</w:t>
            </w:r>
          </w:p>
        </w:tc>
        <w:tc>
          <w:tcPr>
            <w:tcW w:w="3240" w:type="dxa"/>
          </w:tcPr>
          <w:p w14:paraId="79329B4A" w14:textId="77777777" w:rsidR="00DD6E5F" w:rsidRDefault="00DD6E5F" w:rsidP="00DD6E5F">
            <w:pPr>
              <w:rPr>
                <w:kern w:val="2"/>
                <w:szCs w:val="24"/>
              </w:rPr>
            </w:pPr>
            <w:r>
              <w:rPr>
                <w:kern w:val="2"/>
                <w:szCs w:val="24"/>
              </w:rPr>
              <w:t>1.1.1. Pavadinimas</w:t>
            </w:r>
          </w:p>
        </w:tc>
        <w:tc>
          <w:tcPr>
            <w:tcW w:w="3510" w:type="dxa"/>
          </w:tcPr>
          <w:p w14:paraId="257C56CD" w14:textId="7B0401CB" w:rsidR="00DD6E5F" w:rsidRDefault="00DD6E5F" w:rsidP="00A62A08">
            <w:pPr>
              <w:jc w:val="both"/>
              <w:rPr>
                <w:kern w:val="2"/>
                <w:szCs w:val="24"/>
              </w:rPr>
            </w:pPr>
            <w:r w:rsidRPr="00A903E8">
              <w:rPr>
                <w:b/>
                <w:bCs/>
                <w:kern w:val="2"/>
                <w:szCs w:val="24"/>
              </w:rPr>
              <w:t>VšĮ Lietuvos sveikatos mokslų universiteto Kauno ligoninė</w:t>
            </w:r>
          </w:p>
        </w:tc>
      </w:tr>
      <w:tr w:rsidR="00DD6E5F" w14:paraId="3A9625D4" w14:textId="77777777">
        <w:tc>
          <w:tcPr>
            <w:tcW w:w="2808" w:type="dxa"/>
            <w:vMerge/>
          </w:tcPr>
          <w:p w14:paraId="542F7052" w14:textId="77777777" w:rsidR="00DD6E5F" w:rsidRDefault="00DD6E5F" w:rsidP="00DD6E5F">
            <w:pPr>
              <w:rPr>
                <w:kern w:val="2"/>
                <w:szCs w:val="24"/>
              </w:rPr>
            </w:pPr>
          </w:p>
        </w:tc>
        <w:tc>
          <w:tcPr>
            <w:tcW w:w="3240" w:type="dxa"/>
          </w:tcPr>
          <w:p w14:paraId="3AF4EA8F" w14:textId="77777777" w:rsidR="00DD6E5F" w:rsidRDefault="00DD6E5F" w:rsidP="00DD6E5F">
            <w:pPr>
              <w:rPr>
                <w:kern w:val="2"/>
                <w:szCs w:val="24"/>
              </w:rPr>
            </w:pPr>
            <w:r>
              <w:rPr>
                <w:kern w:val="2"/>
                <w:szCs w:val="24"/>
              </w:rPr>
              <w:t>1.1.2. Juridinio asmens kodas</w:t>
            </w:r>
          </w:p>
        </w:tc>
        <w:tc>
          <w:tcPr>
            <w:tcW w:w="3510" w:type="dxa"/>
          </w:tcPr>
          <w:p w14:paraId="60D73196" w14:textId="63C5D3BD" w:rsidR="00DD6E5F" w:rsidRDefault="00DD6E5F" w:rsidP="00A62A08">
            <w:pPr>
              <w:jc w:val="both"/>
              <w:rPr>
                <w:kern w:val="2"/>
                <w:szCs w:val="24"/>
              </w:rPr>
            </w:pPr>
            <w:r w:rsidRPr="008A2A19">
              <w:rPr>
                <w:kern w:val="2"/>
                <w:szCs w:val="24"/>
              </w:rPr>
              <w:t>302583800</w:t>
            </w:r>
          </w:p>
        </w:tc>
      </w:tr>
      <w:tr w:rsidR="00DD6E5F" w14:paraId="3721323C" w14:textId="77777777">
        <w:tc>
          <w:tcPr>
            <w:tcW w:w="2808" w:type="dxa"/>
            <w:vMerge/>
          </w:tcPr>
          <w:p w14:paraId="2D3603CB" w14:textId="77777777" w:rsidR="00DD6E5F" w:rsidRDefault="00DD6E5F" w:rsidP="00DD6E5F">
            <w:pPr>
              <w:rPr>
                <w:kern w:val="2"/>
                <w:szCs w:val="24"/>
              </w:rPr>
            </w:pPr>
          </w:p>
        </w:tc>
        <w:tc>
          <w:tcPr>
            <w:tcW w:w="3240" w:type="dxa"/>
          </w:tcPr>
          <w:p w14:paraId="0C3C4B0E" w14:textId="77777777" w:rsidR="00DD6E5F" w:rsidRDefault="00DD6E5F" w:rsidP="00DD6E5F">
            <w:pPr>
              <w:rPr>
                <w:kern w:val="2"/>
                <w:szCs w:val="24"/>
              </w:rPr>
            </w:pPr>
            <w:r>
              <w:rPr>
                <w:kern w:val="2"/>
                <w:szCs w:val="24"/>
              </w:rPr>
              <w:t>1.1.3. Adresas</w:t>
            </w:r>
          </w:p>
        </w:tc>
        <w:tc>
          <w:tcPr>
            <w:tcW w:w="3510" w:type="dxa"/>
          </w:tcPr>
          <w:p w14:paraId="0018166E" w14:textId="3758E855" w:rsidR="00DD6E5F" w:rsidRDefault="00DD6E5F" w:rsidP="00A62A08">
            <w:pPr>
              <w:jc w:val="both"/>
              <w:rPr>
                <w:kern w:val="2"/>
                <w:szCs w:val="24"/>
              </w:rPr>
            </w:pPr>
            <w:r w:rsidRPr="006B2D0A">
              <w:rPr>
                <w:kern w:val="2"/>
                <w:szCs w:val="24"/>
              </w:rPr>
              <w:t>Josvainių g. 2, LT-47144, Kaunas</w:t>
            </w:r>
          </w:p>
        </w:tc>
      </w:tr>
      <w:tr w:rsidR="00DD6E5F" w14:paraId="6FF796D9" w14:textId="77777777">
        <w:tc>
          <w:tcPr>
            <w:tcW w:w="2808" w:type="dxa"/>
            <w:vMerge/>
          </w:tcPr>
          <w:p w14:paraId="0F90EB16" w14:textId="77777777" w:rsidR="00DD6E5F" w:rsidRDefault="00DD6E5F" w:rsidP="00DD6E5F">
            <w:pPr>
              <w:rPr>
                <w:kern w:val="2"/>
                <w:szCs w:val="24"/>
              </w:rPr>
            </w:pPr>
          </w:p>
        </w:tc>
        <w:tc>
          <w:tcPr>
            <w:tcW w:w="3240" w:type="dxa"/>
          </w:tcPr>
          <w:p w14:paraId="45977073" w14:textId="77777777" w:rsidR="00DD6E5F" w:rsidRDefault="00DD6E5F" w:rsidP="00DD6E5F">
            <w:pPr>
              <w:rPr>
                <w:kern w:val="2"/>
                <w:szCs w:val="24"/>
              </w:rPr>
            </w:pPr>
            <w:r>
              <w:rPr>
                <w:kern w:val="2"/>
                <w:szCs w:val="24"/>
              </w:rPr>
              <w:t>1.1.4. PVM mokėtojo kodas</w:t>
            </w:r>
          </w:p>
        </w:tc>
        <w:tc>
          <w:tcPr>
            <w:tcW w:w="3510" w:type="dxa"/>
          </w:tcPr>
          <w:p w14:paraId="5DC1D43A" w14:textId="68D5C338" w:rsidR="00DD6E5F" w:rsidRDefault="00DD6E5F" w:rsidP="00A62A08">
            <w:pPr>
              <w:jc w:val="both"/>
              <w:rPr>
                <w:kern w:val="2"/>
                <w:szCs w:val="24"/>
              </w:rPr>
            </w:pPr>
            <w:r w:rsidRPr="004C2C9A">
              <w:rPr>
                <w:kern w:val="2"/>
                <w:szCs w:val="24"/>
              </w:rPr>
              <w:t>LT100005939715</w:t>
            </w: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C504AD">
            <w:pPr>
              <w:rPr>
                <w:kern w:val="2"/>
                <w:szCs w:val="24"/>
              </w:rPr>
            </w:pPr>
            <w:r>
              <w:rPr>
                <w:kern w:val="2"/>
                <w:szCs w:val="24"/>
              </w:rPr>
              <w:t>1.1.5. Atsiskaitomoji sąskaita</w:t>
            </w:r>
          </w:p>
        </w:tc>
        <w:tc>
          <w:tcPr>
            <w:tcW w:w="3510" w:type="dxa"/>
          </w:tcPr>
          <w:p w14:paraId="014D43A6" w14:textId="6C852D46" w:rsidR="00B130F4" w:rsidRDefault="00B130F4" w:rsidP="00A62A08">
            <w:pP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C504AD">
            <w:pPr>
              <w:rPr>
                <w:kern w:val="2"/>
                <w:szCs w:val="24"/>
              </w:rPr>
            </w:pPr>
            <w:r>
              <w:rPr>
                <w:kern w:val="2"/>
                <w:szCs w:val="24"/>
              </w:rPr>
              <w:t>1.1.6. Bankas, banko kodas</w:t>
            </w:r>
          </w:p>
        </w:tc>
        <w:tc>
          <w:tcPr>
            <w:tcW w:w="3510" w:type="dxa"/>
          </w:tcPr>
          <w:p w14:paraId="4A0FA384" w14:textId="50E053B1" w:rsidR="00B130F4" w:rsidRDefault="00B130F4" w:rsidP="00A62A08">
            <w:pP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C504AD">
            <w:pPr>
              <w:rPr>
                <w:kern w:val="2"/>
                <w:szCs w:val="24"/>
              </w:rPr>
            </w:pPr>
            <w:r>
              <w:rPr>
                <w:kern w:val="2"/>
                <w:szCs w:val="24"/>
              </w:rPr>
              <w:t>1.1.7. Telefonas</w:t>
            </w:r>
          </w:p>
        </w:tc>
        <w:tc>
          <w:tcPr>
            <w:tcW w:w="3510" w:type="dxa"/>
          </w:tcPr>
          <w:p w14:paraId="5D23B4BD" w14:textId="5E133EB3" w:rsidR="00B130F4" w:rsidRDefault="00B130F4" w:rsidP="00A62A08">
            <w:pP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C504AD">
            <w:pPr>
              <w:rPr>
                <w:kern w:val="2"/>
                <w:szCs w:val="24"/>
              </w:rPr>
            </w:pPr>
            <w:r>
              <w:rPr>
                <w:kern w:val="2"/>
                <w:szCs w:val="24"/>
              </w:rPr>
              <w:t>1.1.8. El. paštas</w:t>
            </w:r>
          </w:p>
        </w:tc>
        <w:tc>
          <w:tcPr>
            <w:tcW w:w="3510" w:type="dxa"/>
          </w:tcPr>
          <w:p w14:paraId="05C43373" w14:textId="23595483" w:rsidR="00B130F4" w:rsidRDefault="00B130F4" w:rsidP="00A62A08">
            <w:pP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C504AD">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C504AD">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C504AD">
            <w:pPr>
              <w:rPr>
                <w:b/>
                <w:bCs/>
                <w:kern w:val="2"/>
                <w:szCs w:val="24"/>
              </w:rPr>
            </w:pPr>
            <w:r>
              <w:rPr>
                <w:b/>
                <w:bCs/>
                <w:kern w:val="2"/>
                <w:szCs w:val="24"/>
              </w:rPr>
              <w:t>1.2. Tiekėjas</w:t>
            </w:r>
          </w:p>
          <w:p w14:paraId="18D1129E" w14:textId="77777777" w:rsidR="00B130F4" w:rsidRDefault="00C504AD">
            <w:pPr>
              <w:rPr>
                <w:color w:val="0070C0"/>
                <w:kern w:val="2"/>
                <w:szCs w:val="24"/>
              </w:rPr>
            </w:pPr>
            <w:r>
              <w:rPr>
                <w:color w:val="0070C0"/>
                <w:kern w:val="2"/>
                <w:szCs w:val="24"/>
              </w:rPr>
              <w:t>(jei Tiekėjas yra fizinis asmuo, skiltys atitinkamai pakoreguojamos.</w:t>
            </w:r>
          </w:p>
          <w:p w14:paraId="27C3E901" w14:textId="77777777" w:rsidR="00B130F4" w:rsidRDefault="00C504AD">
            <w:pPr>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C504AD">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C504AD">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C504AD">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C504AD">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C504AD">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C504AD">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C504AD">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C504AD">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C504AD">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C504AD">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C504AD">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C504AD">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C504AD">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C504A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C504AD">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C504A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4F300058" w:rsidR="00B130F4" w:rsidRPr="00A62A08" w:rsidRDefault="00C504AD">
            <w:pPr>
              <w:rPr>
                <w:kern w:val="2"/>
                <w:szCs w:val="24"/>
              </w:rPr>
            </w:pPr>
            <w:r>
              <w:rPr>
                <w:kern w:val="2"/>
                <w:szCs w:val="24"/>
              </w:rPr>
              <w:t>Tiekėjas įsipareigoja Sutartyje numatytomis sąlygomis perduoti Pirkėjui</w:t>
            </w:r>
            <w:r w:rsidR="0002256F" w:rsidRPr="00DA0EC7">
              <w:rPr>
                <w:kern w:val="2"/>
                <w:szCs w:val="24"/>
              </w:rPr>
              <w:t xml:space="preserve">, t. y. pristatyti, sumontuoti ir įdiegti </w:t>
            </w:r>
            <w:r>
              <w:rPr>
                <w:kern w:val="2"/>
                <w:szCs w:val="24"/>
              </w:rPr>
              <w:t>Prekes</w:t>
            </w:r>
            <w:r w:rsidR="00965075" w:rsidRPr="00A62A08">
              <w:rPr>
                <w:kern w:val="2"/>
                <w:szCs w:val="24"/>
              </w:rPr>
              <w:t>:</w:t>
            </w:r>
            <w:r w:rsidRPr="00A62A08">
              <w:rPr>
                <w:kern w:val="2"/>
                <w:szCs w:val="24"/>
              </w:rPr>
              <w:t xml:space="preserve"> </w:t>
            </w:r>
            <w:r w:rsidR="00E5393F" w:rsidRPr="00A62A08">
              <w:rPr>
                <w:b/>
                <w:bCs/>
                <w:kern w:val="2"/>
                <w:szCs w:val="24"/>
              </w:rPr>
              <w:t>Duomenų saugyklą</w:t>
            </w:r>
            <w:r w:rsidRPr="00A62A08">
              <w:rPr>
                <w:kern w:val="2"/>
                <w:szCs w:val="24"/>
              </w:rPr>
              <w:t xml:space="preserve"> (toliau – Prekės).</w:t>
            </w:r>
          </w:p>
          <w:p w14:paraId="70F93AF6" w14:textId="30F7427D" w:rsidR="00B130F4" w:rsidRDefault="00C504AD">
            <w:pPr>
              <w:rPr>
                <w:color w:val="000000"/>
                <w:kern w:val="2"/>
                <w:szCs w:val="24"/>
              </w:rPr>
            </w:pPr>
            <w:r>
              <w:rPr>
                <w:color w:val="000000"/>
                <w:kern w:val="2"/>
                <w:szCs w:val="24"/>
              </w:rPr>
              <w:t xml:space="preserve">Išsamus Prekių </w:t>
            </w:r>
            <w:r w:rsidRPr="00A62A08">
              <w:rPr>
                <w:color w:val="000000"/>
                <w:kern w:val="2"/>
                <w:szCs w:val="24"/>
              </w:rPr>
              <w:t>aprašymas ir kiti reikalavimai tiekiamoms Prekėms nustatyti Sutarties priede Nr. [</w:t>
            </w:r>
            <w:r w:rsidR="0080568F" w:rsidRPr="00A62A08">
              <w:rPr>
                <w:color w:val="000000"/>
                <w:kern w:val="2"/>
                <w:szCs w:val="24"/>
              </w:rPr>
              <w:t>2</w:t>
            </w:r>
            <w:r w:rsidRPr="00A62A08">
              <w:rPr>
                <w:color w:val="000000"/>
                <w:kern w:val="2"/>
                <w:szCs w:val="24"/>
              </w:rPr>
              <w:t>] „Techninė specifikacija“ (toliau – Techninė specifikacija) ir Sutarties priede Nr. [</w:t>
            </w:r>
            <w:r w:rsidR="0080568F" w:rsidRPr="00A62A08">
              <w:rPr>
                <w:color w:val="000000"/>
                <w:kern w:val="2"/>
                <w:szCs w:val="24"/>
              </w:rPr>
              <w:t>3</w:t>
            </w:r>
            <w:r w:rsidRPr="00A62A08">
              <w:rPr>
                <w:color w:val="000000"/>
                <w:kern w:val="2"/>
                <w:szCs w:val="24"/>
              </w:rPr>
              <w:t>] „Pasiūlymas</w:t>
            </w:r>
            <w:r>
              <w:rPr>
                <w:color w:val="000000"/>
                <w:kern w:val="2"/>
                <w:szCs w:val="24"/>
              </w:rPr>
              <w:t>“.</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C504A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22BF95C3" w:rsidR="00B130F4" w:rsidRPr="00A62A08" w:rsidRDefault="00E1286A">
            <w:pPr>
              <w:rPr>
                <w:color w:val="4472C4" w:themeColor="accent5"/>
                <w:kern w:val="2"/>
                <w:szCs w:val="24"/>
              </w:rPr>
            </w:pPr>
            <w:r w:rsidRPr="00FF7202">
              <w:rPr>
                <w:kern w:val="2"/>
                <w:szCs w:val="24"/>
              </w:rPr>
              <w:t xml:space="preserve">Duomenų saugykla, CVP IS ID: </w:t>
            </w:r>
            <w:r w:rsidR="00D448AC" w:rsidRPr="00FF7202">
              <w:rPr>
                <w:kern w:val="2"/>
                <w:szCs w:val="24"/>
              </w:rPr>
              <w:t>7857247</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C504A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C504AD">
            <w:pPr>
              <w:rPr>
                <w:kern w:val="2"/>
                <w:szCs w:val="24"/>
              </w:rPr>
            </w:pPr>
            <w:r>
              <w:rPr>
                <w:kern w:val="2"/>
                <w:szCs w:val="24"/>
              </w:rPr>
              <w:t>Netaikoma</w:t>
            </w:r>
          </w:p>
          <w:p w14:paraId="6DFC1077" w14:textId="0206943D"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C504AD">
            <w:pPr>
              <w:jc w:val="center"/>
              <w:rPr>
                <w:b/>
                <w:bCs/>
                <w:kern w:val="2"/>
                <w:szCs w:val="24"/>
              </w:rPr>
            </w:pPr>
            <w:r>
              <w:rPr>
                <w:b/>
                <w:bCs/>
                <w:kern w:val="2"/>
                <w:szCs w:val="24"/>
              </w:rPr>
              <w:t>4. PREKIŲ PRISTATYMO TERMINAI IR PREKIŲ PERDAVIMO - PRIĖMIMO TVARKA</w:t>
            </w:r>
          </w:p>
        </w:tc>
      </w:tr>
      <w:tr w:rsidR="00B130F4"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6BAB10C3" w:rsidR="00B130F4" w:rsidRDefault="00C504AD">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668843BD" w:rsidR="00B130F4" w:rsidRPr="00FD1D56" w:rsidRDefault="00C504AD" w:rsidP="00FD1D56">
            <w:pPr>
              <w:rPr>
                <w:kern w:val="2"/>
                <w:szCs w:val="24"/>
              </w:rPr>
            </w:pPr>
            <w:r>
              <w:rPr>
                <w:kern w:val="2"/>
                <w:szCs w:val="24"/>
              </w:rPr>
              <w:t>Tiekėjas Prekes (visą Prekių kiekį) įsipareigoja pristatyti</w:t>
            </w:r>
            <w:r w:rsidR="00562D03">
              <w:rPr>
                <w:kern w:val="2"/>
                <w:szCs w:val="24"/>
              </w:rPr>
              <w:t xml:space="preserve">, </w:t>
            </w:r>
            <w:r w:rsidR="00562D03" w:rsidRPr="00FD1D56">
              <w:rPr>
                <w:kern w:val="2"/>
                <w:szCs w:val="24"/>
              </w:rPr>
              <w:t>sumontuoti ir įdiegti</w:t>
            </w:r>
            <w:r w:rsidRPr="00FD1D56">
              <w:rPr>
                <w:kern w:val="2"/>
                <w:szCs w:val="24"/>
              </w:rPr>
              <w:t xml:space="preserve"> </w:t>
            </w:r>
            <w:r w:rsidRPr="00FD1D56">
              <w:rPr>
                <w:b/>
                <w:bCs/>
                <w:kern w:val="2"/>
                <w:szCs w:val="24"/>
              </w:rPr>
              <w:t>n</w:t>
            </w:r>
            <w:r>
              <w:rPr>
                <w:b/>
                <w:bCs/>
                <w:kern w:val="2"/>
                <w:szCs w:val="24"/>
              </w:rPr>
              <w:t>e vėliau kaip per</w:t>
            </w:r>
            <w:r w:rsidR="00DA19AD">
              <w:rPr>
                <w:b/>
                <w:bCs/>
                <w:kern w:val="2"/>
                <w:szCs w:val="24"/>
              </w:rPr>
              <w:t xml:space="preserve"> 6</w:t>
            </w:r>
            <w:r w:rsidR="006B653F">
              <w:rPr>
                <w:b/>
                <w:bCs/>
                <w:kern w:val="2"/>
                <w:szCs w:val="24"/>
              </w:rPr>
              <w:t xml:space="preserve"> (šešis) mėnesius</w:t>
            </w:r>
            <w:r>
              <w:rPr>
                <w:kern w:val="2"/>
                <w:szCs w:val="24"/>
              </w:rPr>
              <w:t xml:space="preserve"> </w:t>
            </w:r>
            <w:r>
              <w:rPr>
                <w:color w:val="000000"/>
                <w:kern w:val="2"/>
                <w:szCs w:val="24"/>
              </w:rPr>
              <w:t xml:space="preserve"> nuo Sutarties įsigaliojimo dienos šiuo adresu: </w:t>
            </w:r>
            <w:r w:rsidR="007F3595" w:rsidRPr="007F3595">
              <w:rPr>
                <w:color w:val="000000"/>
                <w:kern w:val="2"/>
                <w:szCs w:val="24"/>
              </w:rPr>
              <w:t>Josvainių g. 2, Kaunas.</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C504A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C504AD">
            <w:pPr>
              <w:rPr>
                <w:kern w:val="2"/>
                <w:szCs w:val="24"/>
              </w:rPr>
            </w:pPr>
            <w:r>
              <w:rPr>
                <w:kern w:val="2"/>
                <w:szCs w:val="24"/>
              </w:rPr>
              <w:t>Netaikoma</w:t>
            </w:r>
          </w:p>
          <w:p w14:paraId="628FBCAB" w14:textId="0C9655A9" w:rsidR="00B130F4" w:rsidRDefault="00B130F4">
            <w:pPr>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C504A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Default="00C504AD">
            <w:pPr>
              <w:rPr>
                <w:kern w:val="2"/>
                <w:szCs w:val="24"/>
              </w:rPr>
            </w:pPr>
            <w:r>
              <w:rPr>
                <w:kern w:val="2"/>
                <w:szCs w:val="24"/>
              </w:rPr>
              <w:t>Netaikoma</w:t>
            </w:r>
          </w:p>
          <w:p w14:paraId="657FA9E4" w14:textId="43F4094C" w:rsidR="00B130F4" w:rsidRDefault="00B130F4">
            <w:pPr>
              <w:rPr>
                <w:kern w:val="2"/>
                <w:szCs w:val="24"/>
              </w:rPr>
            </w:pP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C504A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C504AD">
            <w:pPr>
              <w:rPr>
                <w:kern w:val="2"/>
                <w:szCs w:val="24"/>
              </w:rPr>
            </w:pPr>
            <w:r>
              <w:rPr>
                <w:kern w:val="2"/>
                <w:szCs w:val="24"/>
              </w:rPr>
              <w:t>Netaikoma</w:t>
            </w:r>
          </w:p>
          <w:p w14:paraId="3F812F2B" w14:textId="36379426"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C504AD">
            <w:pPr>
              <w:rPr>
                <w:b/>
                <w:bCs/>
                <w:kern w:val="2"/>
                <w:szCs w:val="24"/>
              </w:rPr>
            </w:pPr>
            <w:r w:rsidRPr="002A3634">
              <w:rPr>
                <w:b/>
                <w:bCs/>
                <w:kern w:val="2"/>
                <w:szCs w:val="24"/>
              </w:rPr>
              <w:t>4.5. Kartu su Prekėmis pateikiami dokumentai</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4E202A8F" w14:textId="77777777" w:rsidR="002A3634" w:rsidRDefault="0084522A" w:rsidP="0043621F">
            <w:pPr>
              <w:rPr>
                <w:kern w:val="2"/>
                <w:szCs w:val="24"/>
              </w:rPr>
            </w:pPr>
            <w:r>
              <w:rPr>
                <w:kern w:val="2"/>
                <w:szCs w:val="24"/>
              </w:rPr>
              <w:t xml:space="preserve">Kartu su Prekėmis pateikiami šie dokumentai: </w:t>
            </w:r>
            <w:r w:rsidRPr="00A66E9A">
              <w:rPr>
                <w:kern w:val="2"/>
                <w:szCs w:val="24"/>
              </w:rPr>
              <w:t>Prekių perdavimo-priėmimo aktas ir Sąskaita</w:t>
            </w:r>
            <w:r>
              <w:rPr>
                <w:kern w:val="2"/>
                <w:szCs w:val="24"/>
              </w:rPr>
              <w:t>.</w:t>
            </w:r>
          </w:p>
          <w:p w14:paraId="303F0E9E" w14:textId="441754E2" w:rsidR="00546F24" w:rsidRDefault="0084522A" w:rsidP="0043621F">
            <w:pPr>
              <w:rPr>
                <w:kern w:val="2"/>
                <w:szCs w:val="24"/>
              </w:rPr>
            </w:pPr>
            <w:r>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C504AD">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C504A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Default="00C504AD">
            <w:pPr>
              <w:rPr>
                <w:kern w:val="2"/>
                <w:szCs w:val="24"/>
              </w:rPr>
            </w:pPr>
            <w:r>
              <w:rPr>
                <w:kern w:val="2"/>
                <w:szCs w:val="24"/>
              </w:rPr>
              <w:t>Fiksuotos kainos kainodara</w:t>
            </w:r>
          </w:p>
          <w:p w14:paraId="52376AF5" w14:textId="44F30770" w:rsidR="00B130F4" w:rsidRDefault="00B130F4">
            <w:pPr>
              <w:rPr>
                <w:color w:val="4472C4"/>
                <w:kern w:val="2"/>
              </w:rPr>
            </w:pPr>
          </w:p>
        </w:tc>
      </w:tr>
      <w:tr w:rsidR="00B130F4"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B130F4" w:rsidRDefault="00C504A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CD3D526" w14:textId="77777777" w:rsidR="00B130F4" w:rsidRDefault="00B130F4">
            <w:pPr>
              <w:rPr>
                <w:b/>
                <w:bCs/>
                <w:kern w:val="2"/>
                <w:szCs w:val="24"/>
              </w:rPr>
            </w:pPr>
          </w:p>
          <w:p w14:paraId="45A5024C" w14:textId="77777777" w:rsidR="00B130F4" w:rsidRDefault="00B130F4">
            <w:pPr>
              <w:rPr>
                <w:b/>
                <w:bCs/>
                <w:kern w:val="2"/>
                <w:szCs w:val="24"/>
              </w:rPr>
            </w:pPr>
          </w:p>
          <w:p w14:paraId="0CA0B5D4" w14:textId="4A3B5D3F" w:rsidR="00B130F4" w:rsidRDefault="00B130F4">
            <w:pPr>
              <w:jc w:val="both"/>
              <w:rPr>
                <w:b/>
                <w:bCs/>
                <w:color w:val="FF0000"/>
                <w:kern w:val="2"/>
                <w:szCs w:val="24"/>
              </w:rPr>
            </w:pPr>
          </w:p>
          <w:p w14:paraId="0C6C4D6D" w14:textId="77777777"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C504AD">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C504A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C504AD">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Default="00C504AD">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0C7D04AC" w:rsidR="00B130F4" w:rsidRPr="000F1268" w:rsidRDefault="00C504A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6705016E" w:rsidR="00B130F4" w:rsidRDefault="00C504AD">
            <w:pPr>
              <w:rPr>
                <w:kern w:val="2"/>
                <w:szCs w:val="24"/>
              </w:rPr>
            </w:pPr>
            <w:r w:rsidRPr="000F1268">
              <w:rPr>
                <w:kern w:val="2"/>
                <w:szCs w:val="24"/>
              </w:rPr>
              <w:t>Sutarties kaina bus perskaičiuojam</w:t>
            </w:r>
            <w:r w:rsidR="001D7340" w:rsidRPr="000F1268">
              <w:rPr>
                <w:kern w:val="2"/>
                <w:szCs w:val="24"/>
              </w:rPr>
              <w:t>a</w:t>
            </w:r>
            <w:r>
              <w:rPr>
                <w:kern w:val="2"/>
                <w:szCs w:val="24"/>
              </w:rPr>
              <w:t>:</w:t>
            </w:r>
          </w:p>
          <w:p w14:paraId="7722EE1B" w14:textId="4614B4C0" w:rsidR="00B130F4" w:rsidRDefault="00C504AD">
            <w:pPr>
              <w:rPr>
                <w:color w:val="FF0000"/>
                <w:kern w:val="2"/>
                <w:szCs w:val="24"/>
              </w:rPr>
            </w:pPr>
            <w:r>
              <w:rPr>
                <w:kern w:val="2"/>
                <w:szCs w:val="24"/>
              </w:rPr>
              <w:t>5.3.1. dėl PVM tarifo pasikeitimo</w:t>
            </w:r>
            <w:r w:rsidR="007A34AC">
              <w:rPr>
                <w:kern w:val="2"/>
                <w:szCs w:val="24"/>
              </w:rPr>
              <w:t>.</w:t>
            </w:r>
          </w:p>
          <w:p w14:paraId="324B99E1" w14:textId="57E7AB39" w:rsidR="00B130F4" w:rsidRDefault="00B130F4">
            <w:pPr>
              <w:rPr>
                <w:color w:val="FF0000"/>
                <w:kern w:val="2"/>
              </w:rPr>
            </w:pP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C504A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3E54DBF" w14:textId="1BC46C6F" w:rsidR="00B130F4" w:rsidRDefault="00C504AD">
            <w:pPr>
              <w:rPr>
                <w:kern w:val="2"/>
                <w:szCs w:val="24"/>
              </w:rPr>
            </w:pPr>
            <w:r>
              <w:rPr>
                <w:kern w:val="2"/>
                <w:szCs w:val="24"/>
              </w:rPr>
              <w:t xml:space="preserve">Jeigu Sutarties vykdymo metu pasikeičia PVM mokėjimą reglamentuojantys teisės aktai, darantys tiesioginę įtaką Tiekėjo tiekiamų Prekių Sutartyje nurodytai kainai, </w:t>
            </w:r>
            <w:r w:rsidRPr="000F1268">
              <w:rPr>
                <w:kern w:val="2"/>
                <w:szCs w:val="24"/>
              </w:rPr>
              <w:t>Sutarties kaina perskaičiuojam</w:t>
            </w:r>
            <w:r w:rsidR="00070B89" w:rsidRPr="000F1268">
              <w:rPr>
                <w:kern w:val="2"/>
                <w:szCs w:val="24"/>
              </w:rPr>
              <w:t>a</w:t>
            </w:r>
            <w:r w:rsidRPr="000F1268">
              <w:rPr>
                <w:kern w:val="2"/>
                <w:szCs w:val="24"/>
              </w:rPr>
              <w:t xml:space="preserve"> nekeičiant Prekių kainos be PVM. </w:t>
            </w:r>
            <w:r w:rsidRPr="000F1268">
              <w:rPr>
                <w:kern w:val="2"/>
              </w:rPr>
              <w:t xml:space="preserve">Perskaičiavimas įforminamas Susitarimu ne vėliau kaip per </w:t>
            </w:r>
            <w:r w:rsidR="000953F0" w:rsidRPr="000F1268">
              <w:rPr>
                <w:kern w:val="2"/>
              </w:rPr>
              <w:t>30 (trisdešimt) kalendorinių dienų</w:t>
            </w:r>
            <w:r w:rsidRPr="000F1268">
              <w:rPr>
                <w:kern w:val="2"/>
              </w:rPr>
              <w:t xml:space="preserve"> nuo PVM mokėjimą reglamentuojančių teisės aktų pasikeitimo, kuris tampa neatskiriama Sutarties dalimi</w:t>
            </w:r>
            <w:r>
              <w:rPr>
                <w:kern w:val="2"/>
              </w:rPr>
              <w:t xml:space="preserve">. </w:t>
            </w:r>
            <w:r>
              <w:rPr>
                <w:kern w:val="2"/>
                <w:szCs w:val="24"/>
              </w:rPr>
              <w:t>Perskaičiuota Sutarties kaina įforminam</w:t>
            </w:r>
            <w:r w:rsidR="00255D85">
              <w:rPr>
                <w:kern w:val="2"/>
                <w:szCs w:val="24"/>
              </w:rPr>
              <w:t>a</w:t>
            </w:r>
            <w:r>
              <w:rPr>
                <w:kern w:val="2"/>
                <w:szCs w:val="24"/>
              </w:rPr>
              <w:t xml:space="preserve"> Susitarimu ir turi būti taikom</w:t>
            </w:r>
            <w:r w:rsidR="00255D85">
              <w:rPr>
                <w:kern w:val="2"/>
                <w:szCs w:val="24"/>
              </w:rPr>
              <w:t>a</w:t>
            </w:r>
            <w:r>
              <w:rPr>
                <w:kern w:val="2"/>
                <w:szCs w:val="24"/>
              </w:rPr>
              <w:t xml:space="preserve">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C504A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C504AD">
            <w:pPr>
              <w:rPr>
                <w:kern w:val="2"/>
                <w:szCs w:val="24"/>
              </w:rPr>
            </w:pPr>
            <w:r>
              <w:rPr>
                <w:kern w:val="2"/>
                <w:szCs w:val="24"/>
              </w:rPr>
              <w:t>Netaikoma</w:t>
            </w:r>
          </w:p>
          <w:p w14:paraId="2160BD31" w14:textId="6CCF1EDB" w:rsidR="00B130F4"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6D16033B" w:rsidR="00B130F4" w:rsidRDefault="00C504AD">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EBADA0C" w14:textId="77777777" w:rsidR="00B130F4" w:rsidRDefault="00C504AD">
            <w:pPr>
              <w:rPr>
                <w:kern w:val="2"/>
                <w:szCs w:val="24"/>
              </w:rPr>
            </w:pPr>
            <w:r>
              <w:rPr>
                <w:kern w:val="2"/>
                <w:szCs w:val="24"/>
              </w:rPr>
              <w:t>Netaikoma</w:t>
            </w:r>
          </w:p>
          <w:p w14:paraId="6EA55BC5" w14:textId="023E18E0" w:rsidR="00B130F4" w:rsidRDefault="00B130F4" w:rsidP="00FC2195">
            <w:pPr>
              <w:rPr>
                <w:color w:val="000000"/>
                <w:kern w:val="2"/>
                <w:szCs w:val="24"/>
                <w:shd w:val="clear" w:color="auto" w:fill="FFFFFF"/>
              </w:rPr>
            </w:pPr>
          </w:p>
          <w:p w14:paraId="1FE1F1A5" w14:textId="74DAA76A" w:rsidR="00B130F4" w:rsidRDefault="00B130F4">
            <w:pPr>
              <w:rPr>
                <w:color w:val="4472C4"/>
                <w:kern w:val="2"/>
                <w:szCs w:val="24"/>
              </w:rPr>
            </w:pP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C504AD">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C504AD">
            <w:pPr>
              <w:rPr>
                <w:kern w:val="2"/>
                <w:szCs w:val="24"/>
              </w:rPr>
            </w:pPr>
            <w:r>
              <w:rPr>
                <w:kern w:val="2"/>
                <w:szCs w:val="24"/>
              </w:rPr>
              <w:t>Netaikoma</w:t>
            </w:r>
          </w:p>
          <w:p w14:paraId="125771A3" w14:textId="12409747"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C504A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C504AD">
            <w:pPr>
              <w:rPr>
                <w:kern w:val="2"/>
                <w:szCs w:val="24"/>
              </w:rPr>
            </w:pPr>
            <w:r>
              <w:rPr>
                <w:kern w:val="2"/>
                <w:szCs w:val="24"/>
              </w:rPr>
              <w:t>Netaikoma</w:t>
            </w:r>
          </w:p>
          <w:p w14:paraId="3A579261" w14:textId="4027E65D" w:rsidR="00B130F4" w:rsidRDefault="00B130F4">
            <w:pPr>
              <w:rPr>
                <w:kern w:val="2"/>
                <w:szCs w:val="24"/>
              </w:rPr>
            </w:pP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C504A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5B224EF1" w:rsidR="00B130F4" w:rsidRDefault="00C504AD">
            <w:pPr>
              <w:rPr>
                <w:kern w:val="2"/>
                <w:szCs w:val="24"/>
              </w:rPr>
            </w:pPr>
            <w:r>
              <w:rPr>
                <w:kern w:val="2"/>
                <w:szCs w:val="24"/>
              </w:rPr>
              <w:t xml:space="preserve">Pirkėjas atsiskaito su Tiekėju ne vėliau kaip per </w:t>
            </w:r>
            <w:r w:rsidR="00280016" w:rsidRPr="00DA0EC7">
              <w:rPr>
                <w:kern w:val="2"/>
                <w:szCs w:val="24"/>
              </w:rPr>
              <w:t xml:space="preserve">30 (trisdešimt) dienų </w:t>
            </w:r>
            <w:r>
              <w:rPr>
                <w:kern w:val="2"/>
                <w:szCs w:val="24"/>
              </w:rPr>
              <w:t>nuo Sąskaitos gavimo dienos.</w:t>
            </w:r>
          </w:p>
          <w:p w14:paraId="55699C82" w14:textId="6217BCAD" w:rsidR="00B130F4" w:rsidRDefault="00C504AD">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5ED3A73F" w14:textId="1834FB2F" w:rsidR="00B130F4" w:rsidRPr="00C17AD6" w:rsidRDefault="00C504AD">
            <w:pPr>
              <w:rPr>
                <w:kern w:val="2"/>
                <w:szCs w:val="24"/>
                <w:shd w:val="clear" w:color="auto" w:fill="FFFFFF"/>
              </w:rPr>
            </w:pPr>
            <w:r w:rsidRPr="00C17AD6">
              <w:rPr>
                <w:kern w:val="2"/>
                <w:szCs w:val="24"/>
                <w:shd w:val="clear" w:color="auto" w:fill="FFFFFF"/>
              </w:rPr>
              <w:t>įvykdžius visus sutartinius įsipareigojimus, sumokama visa Sutarties kaina</w:t>
            </w:r>
            <w:r w:rsidR="00F131A9" w:rsidRPr="00C17AD6">
              <w:rPr>
                <w:kern w:val="2"/>
                <w:szCs w:val="24"/>
                <w:shd w:val="clear" w:color="auto" w:fill="FFFFFF"/>
              </w:rPr>
              <w:t>.</w:t>
            </w:r>
            <w:r w:rsidRPr="00C17AD6">
              <w:rPr>
                <w:kern w:val="2"/>
                <w:szCs w:val="24"/>
                <w:shd w:val="clear" w:color="auto" w:fill="FFFFFF"/>
              </w:rPr>
              <w:t xml:space="preserve"> </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C504A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C504AD">
            <w:pPr>
              <w:rPr>
                <w:kern w:val="2"/>
                <w:szCs w:val="24"/>
              </w:rPr>
            </w:pPr>
            <w:r>
              <w:rPr>
                <w:kern w:val="2"/>
                <w:szCs w:val="24"/>
              </w:rPr>
              <w:t>Netaikoma</w:t>
            </w:r>
          </w:p>
          <w:p w14:paraId="4D855129" w14:textId="4FBF9596"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C504A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C504AD">
            <w:pPr>
              <w:rPr>
                <w:kern w:val="2"/>
                <w:szCs w:val="24"/>
              </w:rPr>
            </w:pPr>
            <w:r>
              <w:rPr>
                <w:kern w:val="2"/>
                <w:szCs w:val="24"/>
              </w:rPr>
              <w:t>Netaikoma</w:t>
            </w:r>
          </w:p>
          <w:p w14:paraId="5ABC8CBB" w14:textId="77777777" w:rsidR="007C3420" w:rsidRDefault="007C3420" w:rsidP="00A62A0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C504AD">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C504AD">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BC2A117" w14:textId="65E69868" w:rsidR="00461B67" w:rsidRDefault="00701B4E">
            <w:pPr>
              <w:rPr>
                <w:kern w:val="2"/>
                <w:szCs w:val="24"/>
              </w:rPr>
            </w:pPr>
            <w:r w:rsidRPr="00DA0EC7">
              <w:rPr>
                <w:kern w:val="2"/>
                <w:szCs w:val="24"/>
              </w:rPr>
              <w:t xml:space="preserve">Prekėms nustatomas </w:t>
            </w:r>
            <w:r w:rsidR="00104E38" w:rsidRPr="00DA0EC7">
              <w:rPr>
                <w:kern w:val="2"/>
                <w:szCs w:val="24"/>
              </w:rPr>
              <w:t xml:space="preserve">Tiekėjo pasiūlytas arba </w:t>
            </w:r>
            <w:r w:rsidRPr="00DA0EC7">
              <w:rPr>
                <w:kern w:val="2"/>
                <w:szCs w:val="24"/>
              </w:rPr>
              <w:t xml:space="preserve">Prekių gamintojo taikomas Garantinis terminas, kuris yra </w:t>
            </w:r>
            <w:r w:rsidR="00FB574E" w:rsidRPr="00A62A08">
              <w:rPr>
                <w:b/>
                <w:bCs/>
                <w:kern w:val="2"/>
                <w:szCs w:val="24"/>
              </w:rPr>
              <w:t>60</w:t>
            </w:r>
            <w:r w:rsidRPr="00E33175">
              <w:rPr>
                <w:b/>
                <w:bCs/>
                <w:kern w:val="2"/>
                <w:szCs w:val="24"/>
              </w:rPr>
              <w:t xml:space="preserve"> (</w:t>
            </w:r>
            <w:r w:rsidR="00FB574E" w:rsidRPr="00E33175">
              <w:rPr>
                <w:b/>
                <w:bCs/>
                <w:kern w:val="2"/>
                <w:szCs w:val="24"/>
              </w:rPr>
              <w:t>šešiasdešimt</w:t>
            </w:r>
            <w:r w:rsidRPr="00DA0EC7">
              <w:rPr>
                <w:b/>
                <w:bCs/>
                <w:kern w:val="2"/>
                <w:szCs w:val="24"/>
              </w:rPr>
              <w:t>) m</w:t>
            </w:r>
            <w:r w:rsidR="00FB574E">
              <w:rPr>
                <w:b/>
                <w:bCs/>
                <w:kern w:val="2"/>
                <w:szCs w:val="24"/>
              </w:rPr>
              <w:t>ėnesių</w:t>
            </w:r>
            <w:r w:rsidRPr="00DA0EC7">
              <w:rPr>
                <w:kern w:val="2"/>
                <w:szCs w:val="24"/>
              </w:rPr>
              <w:t>.</w:t>
            </w:r>
          </w:p>
          <w:p w14:paraId="0D9EAA10" w14:textId="7726C53E" w:rsidR="00587F08" w:rsidRDefault="00587F08">
            <w:pPr>
              <w:rPr>
                <w:kern w:val="2"/>
                <w:szCs w:val="24"/>
              </w:rPr>
            </w:pPr>
            <w:r>
              <w:rPr>
                <w:kern w:val="2"/>
                <w:szCs w:val="24"/>
              </w:rPr>
              <w:t xml:space="preserve">Diegimo paslaugoms </w:t>
            </w:r>
            <w:r w:rsidR="000F599C">
              <w:rPr>
                <w:kern w:val="2"/>
                <w:szCs w:val="24"/>
              </w:rPr>
              <w:t>taikomas</w:t>
            </w:r>
            <w:r w:rsidR="00085F5C">
              <w:rPr>
                <w:kern w:val="2"/>
                <w:szCs w:val="24"/>
              </w:rPr>
              <w:t xml:space="preserve"> 3 (trijų) mėnesių garantinis laikotarpis.</w:t>
            </w:r>
          </w:p>
          <w:p w14:paraId="150E32BF" w14:textId="0198CCA2" w:rsidR="00B130F4" w:rsidRDefault="00701B4E">
            <w:pPr>
              <w:rPr>
                <w:kern w:val="2"/>
                <w:szCs w:val="24"/>
              </w:rPr>
            </w:pPr>
            <w:r w:rsidRPr="00DA0EC7">
              <w:rPr>
                <w:kern w:val="2"/>
                <w:szCs w:val="24"/>
              </w:rPr>
              <w:t>Garantinis terminas, skaičiuojamas nuo Prekių perdavimo–priėmimo akto pasirašymo dienos.</w:t>
            </w: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C504A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9AE971A" w14:textId="463B8242" w:rsidR="00B130F4" w:rsidRDefault="00577D8C">
            <w:pPr>
              <w:rPr>
                <w:kern w:val="2"/>
                <w:szCs w:val="24"/>
              </w:rPr>
            </w:pPr>
            <w:r>
              <w:rPr>
                <w:kern w:val="2"/>
                <w:szCs w:val="24"/>
              </w:rPr>
              <w:t xml:space="preserve">Sąlygos nurodytos </w:t>
            </w:r>
            <w:r w:rsidR="00254319">
              <w:rPr>
                <w:kern w:val="2"/>
                <w:szCs w:val="24"/>
              </w:rPr>
              <w:t>Techninės specifikacijos</w:t>
            </w:r>
            <w:r w:rsidR="00D035E7">
              <w:rPr>
                <w:kern w:val="2"/>
                <w:szCs w:val="24"/>
              </w:rPr>
              <w:t xml:space="preserve"> 1.1.22 p</w:t>
            </w:r>
            <w:r w:rsidR="0088155B">
              <w:rPr>
                <w:kern w:val="2"/>
                <w:szCs w:val="24"/>
              </w:rPr>
              <w:t>unkte.</w:t>
            </w:r>
          </w:p>
          <w:p w14:paraId="79E794E3" w14:textId="4D67FD8B" w:rsidR="00B130F4" w:rsidRDefault="00C504AD">
            <w:pPr>
              <w:rPr>
                <w:kern w:val="2"/>
                <w:szCs w:val="24"/>
              </w:rPr>
            </w:pPr>
            <w:r>
              <w:rPr>
                <w:kern w:val="2"/>
                <w:szCs w:val="24"/>
              </w:rPr>
              <w:t>Prekių trūkumų nustatymo bei šalinimo tvarka nustatyta Bendrųjų sąlygų 7 skyriuje.</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C504A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E8735BA" w14:textId="309D7A1D" w:rsidR="00B130F4" w:rsidRDefault="00C504AD" w:rsidP="00474906">
            <w:pPr>
              <w:rPr>
                <w:color w:val="FF0000"/>
                <w:kern w:val="2"/>
                <w:szCs w:val="24"/>
              </w:rPr>
            </w:pPr>
            <w:r>
              <w:rPr>
                <w:kern w:val="2"/>
                <w:szCs w:val="24"/>
              </w:rPr>
              <w:t xml:space="preserve">Netaikoma </w:t>
            </w:r>
          </w:p>
          <w:p w14:paraId="04250CFF" w14:textId="77777777" w:rsidR="00B130F4" w:rsidRDefault="00B130F4">
            <w:pPr>
              <w:rPr>
                <w:kern w:val="2"/>
                <w:szCs w:val="24"/>
              </w:rPr>
            </w:pPr>
          </w:p>
          <w:p w14:paraId="1C703FBF" w14:textId="2462880C" w:rsidR="00B130F4" w:rsidRDefault="00B130F4">
            <w:pPr>
              <w:rPr>
                <w:kern w:val="2"/>
                <w:szCs w:val="24"/>
              </w:rPr>
            </w:pPr>
          </w:p>
        </w:tc>
      </w:tr>
      <w:tr w:rsidR="00B130F4" w14:paraId="28B5A0EF" w14:textId="77777777">
        <w:trPr>
          <w:trHeight w:val="300"/>
        </w:trPr>
        <w:tc>
          <w:tcPr>
            <w:tcW w:w="9535" w:type="dxa"/>
            <w:gridSpan w:val="5"/>
          </w:tcPr>
          <w:p w14:paraId="5100D9F0" w14:textId="77777777" w:rsidR="00B130F4" w:rsidRDefault="00C504AD">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C504A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C504AD">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C504AD">
            <w:pPr>
              <w:rPr>
                <w:color w:val="FF0000"/>
                <w:kern w:val="2"/>
                <w:szCs w:val="24"/>
              </w:rPr>
            </w:pPr>
            <w:r>
              <w:rPr>
                <w:color w:val="FF0000"/>
                <w:kern w:val="2"/>
                <w:szCs w:val="24"/>
              </w:rPr>
              <w:t>arba</w:t>
            </w:r>
          </w:p>
          <w:p w14:paraId="580C07D9" w14:textId="77777777" w:rsidR="00B130F4" w:rsidRDefault="00B130F4">
            <w:pPr>
              <w:rPr>
                <w:kern w:val="2"/>
                <w:szCs w:val="24"/>
              </w:rPr>
            </w:pPr>
          </w:p>
          <w:p w14:paraId="6095E46D" w14:textId="730A0235" w:rsidR="00B130F4" w:rsidRDefault="00C504AD">
            <w:pPr>
              <w:rPr>
                <w:b/>
                <w:bCs/>
                <w:kern w:val="2"/>
                <w:szCs w:val="24"/>
              </w:rPr>
            </w:pPr>
            <w:r>
              <w:rPr>
                <w:kern w:val="2"/>
                <w:szCs w:val="24"/>
              </w:rPr>
              <w:t xml:space="preserve">Sutarties vykdymui </w:t>
            </w:r>
            <w:r w:rsidRPr="00C41C4C">
              <w:rPr>
                <w:kern w:val="2"/>
                <w:szCs w:val="24"/>
              </w:rPr>
              <w:t>pasitelkiami subtiekėjai ir (ar) specialistai yra nurodyti Sutarties priede Nr. [</w:t>
            </w:r>
            <w:r w:rsidR="00F9281A" w:rsidRPr="00C41C4C">
              <w:rPr>
                <w:kern w:val="2"/>
                <w:szCs w:val="24"/>
              </w:rPr>
              <w:t>3</w:t>
            </w:r>
            <w:r w:rsidRPr="00C41C4C">
              <w:rPr>
                <w:kern w:val="2"/>
                <w:szCs w:val="24"/>
              </w:rPr>
              <w:t>] „Sutarties</w:t>
            </w:r>
            <w:r>
              <w:rPr>
                <w:kern w:val="2"/>
                <w:szCs w:val="24"/>
              </w:rPr>
              <w:t xml:space="preserve"> vykdymui pasitelkiami subtiekėjai ir (ar) specialistai“.</w:t>
            </w:r>
          </w:p>
        </w:tc>
      </w:tr>
      <w:tr w:rsidR="00B130F4" w14:paraId="198F3DD8" w14:textId="77777777">
        <w:trPr>
          <w:trHeight w:val="300"/>
        </w:trPr>
        <w:tc>
          <w:tcPr>
            <w:tcW w:w="9535" w:type="dxa"/>
            <w:gridSpan w:val="5"/>
          </w:tcPr>
          <w:p w14:paraId="65200C93" w14:textId="77777777" w:rsidR="00B130F4" w:rsidRDefault="00C504AD">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C504A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40402B90" w:rsidR="00B130F4" w:rsidRDefault="00C504AD">
            <w:pPr>
              <w:rPr>
                <w:kern w:val="2"/>
                <w:szCs w:val="24"/>
              </w:rPr>
            </w:pPr>
            <w:r>
              <w:rPr>
                <w:kern w:val="2"/>
                <w:szCs w:val="24"/>
              </w:rPr>
              <w:t>Prievolių pagal Sutartį įvykdymas užtikrinamas:</w:t>
            </w:r>
          </w:p>
          <w:p w14:paraId="3A4E5F6F" w14:textId="78D3F9E4" w:rsidR="00B130F4" w:rsidRDefault="00C504AD">
            <w:pPr>
              <w:rPr>
                <w:kern w:val="2"/>
                <w:szCs w:val="24"/>
              </w:rPr>
            </w:pPr>
            <w:r>
              <w:rPr>
                <w:kern w:val="2"/>
                <w:szCs w:val="24"/>
              </w:rPr>
              <w:t>Netesybomis (delspinigiais, bauda)</w:t>
            </w:r>
            <w:r w:rsidR="00E15E1D">
              <w:rPr>
                <w:kern w:val="2"/>
                <w:szCs w:val="24"/>
              </w:rPr>
              <w:t>.</w:t>
            </w:r>
          </w:p>
          <w:p w14:paraId="202630D4" w14:textId="77777777" w:rsidR="00EF144B" w:rsidRDefault="00EF144B" w:rsidP="00A62A0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C504A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C504AD">
            <w:pPr>
              <w:rPr>
                <w:kern w:val="2"/>
                <w:szCs w:val="24"/>
              </w:rPr>
            </w:pPr>
            <w:r>
              <w:rPr>
                <w:kern w:val="2"/>
                <w:szCs w:val="24"/>
              </w:rPr>
              <w:t>Netaikoma</w:t>
            </w:r>
          </w:p>
          <w:p w14:paraId="0F3DFB83" w14:textId="77777777" w:rsidR="00B130F4" w:rsidRDefault="00B130F4">
            <w:pPr>
              <w:rPr>
                <w:kern w:val="2"/>
                <w:szCs w:val="24"/>
              </w:rPr>
            </w:pPr>
          </w:p>
          <w:p w14:paraId="57E68D0E" w14:textId="32ADE66A"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C504A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5D9AF798"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C504AD">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C504A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77405B3C" w:rsidR="00B130F4" w:rsidRPr="00C41C4C" w:rsidRDefault="00C504AD" w:rsidP="00C41C4C">
            <w:pPr>
              <w:rPr>
                <w:kern w:val="2"/>
                <w:szCs w:val="24"/>
              </w:rPr>
            </w:pPr>
            <w:r w:rsidRPr="00C41C4C">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C504A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1DA492B4" w:rsidR="00B130F4" w:rsidRPr="00C41C4C" w:rsidRDefault="00C504AD">
            <w:pPr>
              <w:rPr>
                <w:kern w:val="2"/>
              </w:rPr>
            </w:pPr>
            <w:r w:rsidRPr="00C41C4C">
              <w:rPr>
                <w:kern w:val="2"/>
              </w:rPr>
              <w:t>9.2.1. Jeigu Tiekėjas vėluoja vykdyti užsakymą, tiekti Prekes ar ištaisyti jų trūkumus</w:t>
            </w:r>
            <w:r w:rsidRPr="00C41C4C">
              <w:t xml:space="preserve"> </w:t>
            </w:r>
            <w:r w:rsidRPr="00C41C4C">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10957DCA" w:rsidR="00B130F4" w:rsidRPr="00C41C4C" w:rsidRDefault="00C504AD">
            <w:pPr>
              <w:rPr>
                <w:kern w:val="2"/>
                <w:szCs w:val="24"/>
              </w:rPr>
            </w:pPr>
            <w:r w:rsidRPr="00C41C4C">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0078A424" w:rsidR="00B130F4" w:rsidRPr="00C41C4C" w:rsidRDefault="00C504AD">
            <w:pPr>
              <w:rPr>
                <w:b/>
                <w:kern w:val="2"/>
              </w:rPr>
            </w:pPr>
            <w:r w:rsidRPr="00C41C4C">
              <w:rPr>
                <w:kern w:val="2"/>
              </w:rPr>
              <w:lastRenderedPageBreak/>
              <w:t>9.2.3. Tiekėjas privalo sumokėti Pirkėjui netesybas</w:t>
            </w:r>
            <w:r w:rsidR="00017448" w:rsidRPr="00C41C4C">
              <w:rPr>
                <w:kern w:val="2"/>
              </w:rPr>
              <w:t xml:space="preserve"> per</w:t>
            </w:r>
            <w:r w:rsidRPr="00C41C4C">
              <w:rPr>
                <w:kern w:val="2"/>
              </w:rPr>
              <w:t xml:space="preserve"> </w:t>
            </w:r>
            <w:r w:rsidR="00017448" w:rsidRPr="00C41C4C">
              <w:rPr>
                <w:kern w:val="2"/>
                <w:szCs w:val="24"/>
              </w:rPr>
              <w:t xml:space="preserve">30 (trisdešimt) </w:t>
            </w:r>
            <w:r w:rsidRPr="00C41C4C">
              <w:rPr>
                <w:kern w:val="2"/>
              </w:rPr>
              <w:t xml:space="preserve"> dienų nuo Pirkėjo pareikalavimo, jeigu netesybų suma nėra </w:t>
            </w:r>
            <w:r w:rsidRPr="00C41C4C">
              <w:t>išskaitoma iš Tiekėjui mokėtinos sumos.</w:t>
            </w:r>
            <w:r w:rsidRPr="00C41C4C">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C504A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0A180DB" w14:textId="659E4E01" w:rsidR="00B130F4" w:rsidRDefault="00C504AD">
            <w:pPr>
              <w:rPr>
                <w:kern w:val="2"/>
                <w:szCs w:val="24"/>
              </w:rPr>
            </w:pPr>
            <w:r>
              <w:rPr>
                <w:kern w:val="2"/>
                <w:szCs w:val="24"/>
              </w:rPr>
              <w:t xml:space="preserve">9.3.1. Nutraukus Sutartį dėl esminio Sutarties pažeidimo, nustatyto Sutarties Specialiosiose sąlygose, mokama </w:t>
            </w:r>
            <w:r w:rsidR="00E33D32" w:rsidRPr="00DA0EC7">
              <w:rPr>
                <w:kern w:val="2"/>
                <w:szCs w:val="24"/>
              </w:rPr>
              <w:t>5 (penkių) procentų</w:t>
            </w:r>
            <w:r>
              <w:rPr>
                <w:kern w:val="2"/>
                <w:szCs w:val="24"/>
              </w:rPr>
              <w:t xml:space="preserve"> dydžio bauda nuo Pradinės Sutarties vertės be PVM, nurodytos Specialiųjų sąlygų 5.2 punkte. </w:t>
            </w:r>
          </w:p>
          <w:p w14:paraId="3C12C7FF" w14:textId="77777777" w:rsidR="00C41C4C" w:rsidRPr="00C41C4C" w:rsidRDefault="00C41C4C">
            <w:pPr>
              <w:rPr>
                <w:kern w:val="2"/>
                <w:szCs w:val="24"/>
              </w:rPr>
            </w:pPr>
          </w:p>
          <w:p w14:paraId="3ED921F5" w14:textId="36653D1D" w:rsidR="00B130F4" w:rsidRDefault="00C504AD">
            <w:pPr>
              <w:rPr>
                <w:szCs w:val="24"/>
              </w:rPr>
            </w:pPr>
            <w:r>
              <w:rPr>
                <w:kern w:val="2"/>
                <w:szCs w:val="24"/>
              </w:rPr>
              <w:t>9.3.2. </w:t>
            </w:r>
            <w:r>
              <w:rPr>
                <w:szCs w:val="24"/>
              </w:rPr>
              <w:t xml:space="preserve">Nepagrįstai nutraukus Sutarties vykdymą ne Sutartyje nustatyta tvarka, mokama </w:t>
            </w:r>
            <w:r w:rsidR="00E33D32" w:rsidRPr="00DA0EC7">
              <w:rPr>
                <w:kern w:val="2"/>
                <w:szCs w:val="24"/>
              </w:rPr>
              <w:t>5 (penkių) procentų</w:t>
            </w:r>
            <w:r>
              <w:rPr>
                <w:kern w:val="2"/>
                <w:szCs w:val="24"/>
              </w:rPr>
              <w:t xml:space="preserve"> dydžio bauda nuo Pradinės Sutarties vertės, nurodytos Specialiųjų sąlygų 5.2 punkte.</w:t>
            </w:r>
          </w:p>
          <w:p w14:paraId="4B471C39" w14:textId="5AFD1847" w:rsidR="00B130F4" w:rsidRDefault="00B130F4">
            <w:pPr>
              <w:rPr>
                <w:kern w:val="2"/>
                <w:szCs w:val="24"/>
              </w:rPr>
            </w:pP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C504A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C504AD">
            <w:pPr>
              <w:rPr>
                <w:color w:val="000000"/>
                <w:kern w:val="2"/>
                <w:szCs w:val="24"/>
              </w:rPr>
            </w:pPr>
            <w:r w:rsidRPr="00E64BE1">
              <w:rPr>
                <w:color w:val="000000"/>
                <w:kern w:val="2"/>
                <w:szCs w:val="24"/>
              </w:rPr>
              <w:t>Netaikoma</w:t>
            </w:r>
          </w:p>
          <w:p w14:paraId="15EE51F2" w14:textId="77777777" w:rsidR="00B130F4" w:rsidRDefault="00B130F4" w:rsidP="00A76E5E">
            <w:pPr>
              <w:rPr>
                <w:kern w:val="2"/>
                <w:szCs w:val="24"/>
              </w:rPr>
            </w:pP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C504A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59E70E8D" w:rsidR="00B130F4" w:rsidRDefault="005111B6">
            <w:pPr>
              <w:rPr>
                <w:color w:val="4472C4"/>
                <w:kern w:val="2"/>
                <w:szCs w:val="24"/>
              </w:rPr>
            </w:pPr>
            <w:r w:rsidRPr="005111B6">
              <w:rPr>
                <w:color w:val="000000"/>
                <w:kern w:val="2"/>
                <w:szCs w:val="24"/>
              </w:rPr>
              <w:t xml:space="preserve">1000 (vienas tūkstantis) Eur už kiekvieną pažeidimo atvejį. </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C504A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C504AD">
            <w:pPr>
              <w:rPr>
                <w:kern w:val="2"/>
                <w:szCs w:val="24"/>
              </w:rPr>
            </w:pPr>
            <w:r>
              <w:rPr>
                <w:kern w:val="2"/>
                <w:szCs w:val="24"/>
              </w:rPr>
              <w:t>Netaikoma</w:t>
            </w:r>
          </w:p>
          <w:p w14:paraId="5643BB7D" w14:textId="554FECC3" w:rsidR="00B130F4" w:rsidRDefault="00B130F4">
            <w:pPr>
              <w:rPr>
                <w:color w:val="4472C4"/>
                <w:kern w:val="2"/>
                <w:szCs w:val="24"/>
              </w:rPr>
            </w:pP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C504AD">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0F8EC73B" w:rsidR="00B130F4" w:rsidRDefault="00C504AD" w:rsidP="00171900">
            <w:pPr>
              <w:rPr>
                <w:color w:val="4472C4"/>
                <w:kern w:val="2"/>
                <w:szCs w:val="24"/>
              </w:rPr>
            </w:pPr>
            <w:r>
              <w:rPr>
                <w:kern w:val="2"/>
                <w:szCs w:val="24"/>
              </w:rPr>
              <w:t xml:space="preserve">Netaikoma </w:t>
            </w: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C504A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C504AD">
            <w:pPr>
              <w:rPr>
                <w:kern w:val="2"/>
                <w:szCs w:val="24"/>
              </w:rPr>
            </w:pPr>
            <w:r>
              <w:rPr>
                <w:kern w:val="2"/>
                <w:szCs w:val="24"/>
              </w:rPr>
              <w:t>Netaikoma</w:t>
            </w:r>
          </w:p>
          <w:p w14:paraId="781D2DE3" w14:textId="1D0A1CE9" w:rsidR="00B130F4" w:rsidRDefault="00B130F4">
            <w:pPr>
              <w:rPr>
                <w:color w:val="4472C4"/>
                <w:kern w:val="2"/>
                <w:szCs w:val="24"/>
              </w:rPr>
            </w:pP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C504AD">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C504AD">
            <w:pPr>
              <w:spacing w:line="259" w:lineRule="auto"/>
              <w:rPr>
                <w:kern w:val="2"/>
                <w:szCs w:val="24"/>
              </w:rPr>
            </w:pPr>
            <w:r>
              <w:rPr>
                <w:kern w:val="2"/>
                <w:szCs w:val="24"/>
              </w:rPr>
              <w:lastRenderedPageBreak/>
              <w:t>Netaikoma</w:t>
            </w:r>
          </w:p>
          <w:p w14:paraId="2876EB34" w14:textId="77777777" w:rsidR="00B130F4" w:rsidRDefault="00B130F4" w:rsidP="00171900">
            <w:pPr>
              <w:rPr>
                <w:color w:val="4472C4"/>
                <w:kern w:val="2"/>
                <w:szCs w:val="24"/>
              </w:rPr>
            </w:pPr>
          </w:p>
        </w:tc>
      </w:tr>
      <w:tr w:rsidR="00171900"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171900" w:rsidRDefault="00171900" w:rsidP="001719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48B8F338" w:rsidR="00171900" w:rsidRDefault="00171900" w:rsidP="00171900">
            <w:pPr>
              <w:rPr>
                <w:color w:val="4472C4"/>
                <w:kern w:val="2"/>
                <w:szCs w:val="24"/>
              </w:rPr>
            </w:pPr>
            <w:r w:rsidRPr="00DA0EC7">
              <w:rPr>
                <w:kern w:val="2"/>
                <w:szCs w:val="24"/>
              </w:rPr>
              <w:t>Tiekėjui taikoma bauda dėl Bendrųjų sąlygų 15</w:t>
            </w:r>
            <w:r w:rsidRPr="00DA0EC7">
              <w:rPr>
                <w:kern w:val="2"/>
                <w:szCs w:val="24"/>
                <w:vertAlign w:val="superscript"/>
              </w:rPr>
              <w:t>2</w:t>
            </w:r>
            <w:r w:rsidRPr="00DA0EC7">
              <w:rPr>
                <w:kern w:val="2"/>
                <w:szCs w:val="24"/>
              </w:rPr>
              <w:t>.1 punkte nurodytų įsipareigojimų pažeidimo – 1 (vienas) proc. nuo Pradinės Sutarties vertės, nurodytos Specialiųjų sąlygų 5.2 punkte.</w:t>
            </w:r>
          </w:p>
        </w:tc>
      </w:tr>
      <w:tr w:rsidR="00171900" w14:paraId="1CE808D0" w14:textId="77777777">
        <w:trPr>
          <w:trHeight w:val="300"/>
        </w:trPr>
        <w:tc>
          <w:tcPr>
            <w:tcW w:w="9535" w:type="dxa"/>
            <w:gridSpan w:val="5"/>
          </w:tcPr>
          <w:p w14:paraId="14B272BA" w14:textId="77777777" w:rsidR="00171900" w:rsidRDefault="00171900" w:rsidP="00171900">
            <w:pPr>
              <w:jc w:val="center"/>
              <w:rPr>
                <w:b/>
                <w:bCs/>
                <w:kern w:val="2"/>
                <w:szCs w:val="24"/>
              </w:rPr>
            </w:pPr>
            <w:r>
              <w:rPr>
                <w:b/>
                <w:kern w:val="2"/>
                <w:szCs w:val="24"/>
              </w:rPr>
              <w:t>10. ESMINĖS SUTARTIES SĄLYGOS</w:t>
            </w:r>
          </w:p>
        </w:tc>
      </w:tr>
      <w:tr w:rsidR="00171900" w14:paraId="4DF80098" w14:textId="77777777">
        <w:trPr>
          <w:trHeight w:val="300"/>
        </w:trPr>
        <w:tc>
          <w:tcPr>
            <w:tcW w:w="2707" w:type="dxa"/>
            <w:gridSpan w:val="3"/>
          </w:tcPr>
          <w:p w14:paraId="0CA6D2BB" w14:textId="77777777" w:rsidR="00171900" w:rsidRDefault="00171900" w:rsidP="00171900">
            <w:pPr>
              <w:rPr>
                <w:b/>
                <w:bCs/>
                <w:kern w:val="2"/>
              </w:rPr>
            </w:pPr>
            <w:r>
              <w:rPr>
                <w:b/>
                <w:bCs/>
              </w:rPr>
              <w:t>10.1. Esminės Sutarties sąlygos</w:t>
            </w:r>
          </w:p>
        </w:tc>
        <w:tc>
          <w:tcPr>
            <w:tcW w:w="6828" w:type="dxa"/>
            <w:gridSpan w:val="2"/>
          </w:tcPr>
          <w:p w14:paraId="76EF0820" w14:textId="77777777" w:rsidR="00171900" w:rsidRDefault="00171900" w:rsidP="00171900">
            <w:pPr>
              <w:rPr>
                <w:kern w:val="2"/>
                <w:szCs w:val="24"/>
              </w:rPr>
            </w:pPr>
            <w:r>
              <w:rPr>
                <w:kern w:val="2"/>
                <w:szCs w:val="24"/>
              </w:rPr>
              <w:t>Netaikoma</w:t>
            </w:r>
          </w:p>
          <w:p w14:paraId="6D50C08E" w14:textId="553F60C3" w:rsidR="00171900" w:rsidRDefault="00171900" w:rsidP="00171900">
            <w:pPr>
              <w:rPr>
                <w:b/>
                <w:bCs/>
                <w:color w:val="4472C4"/>
                <w:kern w:val="2"/>
                <w:szCs w:val="24"/>
              </w:rPr>
            </w:pPr>
          </w:p>
        </w:tc>
      </w:tr>
      <w:tr w:rsidR="00171900" w14:paraId="51FB2A56" w14:textId="77777777">
        <w:trPr>
          <w:trHeight w:val="300"/>
        </w:trPr>
        <w:tc>
          <w:tcPr>
            <w:tcW w:w="2700" w:type="dxa"/>
            <w:gridSpan w:val="2"/>
          </w:tcPr>
          <w:p w14:paraId="3E3BAE8C" w14:textId="77777777" w:rsidR="00171900" w:rsidRDefault="00171900" w:rsidP="00171900">
            <w:pPr>
              <w:rPr>
                <w:b/>
                <w:bCs/>
                <w:kern w:val="2"/>
                <w:szCs w:val="24"/>
              </w:rPr>
            </w:pPr>
            <w:r>
              <w:rPr>
                <w:b/>
                <w:bCs/>
                <w:kern w:val="2"/>
                <w:szCs w:val="24"/>
              </w:rPr>
              <w:t>10.2. Dideli arba nuolatiniai esminės Sutarties sąlygos vykdymo trūkumai</w:t>
            </w:r>
          </w:p>
        </w:tc>
        <w:tc>
          <w:tcPr>
            <w:tcW w:w="6835" w:type="dxa"/>
            <w:gridSpan w:val="3"/>
          </w:tcPr>
          <w:p w14:paraId="110D9ADF" w14:textId="48E84F42" w:rsidR="00171900" w:rsidRDefault="00171900" w:rsidP="00171900">
            <w:pPr>
              <w:rPr>
                <w:kern w:val="2"/>
                <w:szCs w:val="24"/>
              </w:rPr>
            </w:pPr>
            <w:r>
              <w:rPr>
                <w:kern w:val="2"/>
                <w:szCs w:val="24"/>
              </w:rPr>
              <w:t xml:space="preserve">Netaikoma </w:t>
            </w:r>
          </w:p>
        </w:tc>
      </w:tr>
      <w:tr w:rsidR="00171900" w14:paraId="6A487C4B" w14:textId="77777777">
        <w:trPr>
          <w:trHeight w:val="300"/>
        </w:trPr>
        <w:tc>
          <w:tcPr>
            <w:tcW w:w="9535" w:type="dxa"/>
            <w:gridSpan w:val="5"/>
          </w:tcPr>
          <w:p w14:paraId="2B941077" w14:textId="77777777" w:rsidR="00171900" w:rsidRDefault="00171900" w:rsidP="00171900">
            <w:pPr>
              <w:jc w:val="center"/>
              <w:rPr>
                <w:b/>
                <w:bCs/>
                <w:kern w:val="2"/>
                <w:szCs w:val="24"/>
              </w:rPr>
            </w:pPr>
            <w:r>
              <w:rPr>
                <w:b/>
                <w:bCs/>
                <w:kern w:val="2"/>
                <w:szCs w:val="24"/>
              </w:rPr>
              <w:t>11. SUTARTIES GALIOJIMAS IR KEITIMAS</w:t>
            </w:r>
          </w:p>
        </w:tc>
      </w:tr>
      <w:tr w:rsidR="00171900"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171900" w:rsidRDefault="00171900" w:rsidP="001719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171900" w:rsidRDefault="00171900" w:rsidP="00171900">
            <w:pPr>
              <w:rPr>
                <w:kern w:val="2"/>
                <w:szCs w:val="24"/>
              </w:rPr>
            </w:pPr>
            <w:r>
              <w:rPr>
                <w:kern w:val="2"/>
                <w:szCs w:val="24"/>
              </w:rPr>
              <w:t>Ši Sutartis laikoma sudaryta ir įsigalioja nuo Sutarties pasirašymo dienos (antrosios Šalies pasirašymo dieną).</w:t>
            </w:r>
          </w:p>
          <w:p w14:paraId="31B8D89D" w14:textId="5EDE55E2" w:rsidR="00171900" w:rsidRDefault="00171900" w:rsidP="00171900">
            <w:pPr>
              <w:rPr>
                <w:color w:val="4472C4"/>
                <w:kern w:val="2"/>
                <w:szCs w:val="24"/>
              </w:rPr>
            </w:pPr>
            <w:r>
              <w:rPr>
                <w:color w:val="000000"/>
                <w:kern w:val="2"/>
                <w:szCs w:val="24"/>
              </w:rPr>
              <w:t>Sutartis galioja iki visiško prievolių įvykdymo (kol bus išnaudota Pradinės Sutarties vertė, bet jos terminas negali būti ilgesnis kaip</w:t>
            </w:r>
            <w:r w:rsidR="007D58AD">
              <w:rPr>
                <w:color w:val="000000"/>
                <w:kern w:val="2"/>
                <w:szCs w:val="24"/>
              </w:rPr>
              <w:t xml:space="preserve"> </w:t>
            </w:r>
            <w:r w:rsidR="007D58AD" w:rsidRPr="00CF4A15">
              <w:rPr>
                <w:b/>
                <w:bCs/>
                <w:color w:val="000000"/>
                <w:kern w:val="2"/>
                <w:szCs w:val="24"/>
              </w:rPr>
              <w:t>7 (septyni) mėnesiai</w:t>
            </w:r>
            <w:r w:rsidR="007D58AD">
              <w:rPr>
                <w:color w:val="000000"/>
                <w:kern w:val="2"/>
                <w:szCs w:val="24"/>
              </w:rPr>
              <w:t>.</w:t>
            </w:r>
            <w:r>
              <w:rPr>
                <w:color w:val="000000"/>
                <w:kern w:val="2"/>
                <w:szCs w:val="24"/>
              </w:rPr>
              <w:t xml:space="preserve"> </w:t>
            </w:r>
          </w:p>
        </w:tc>
      </w:tr>
      <w:tr w:rsidR="00171900"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171900" w:rsidRDefault="00171900" w:rsidP="001719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171900" w:rsidRDefault="00171900" w:rsidP="00171900">
            <w:pPr>
              <w:rPr>
                <w:kern w:val="2"/>
                <w:szCs w:val="24"/>
              </w:rPr>
            </w:pPr>
            <w:r>
              <w:rPr>
                <w:kern w:val="2"/>
                <w:szCs w:val="24"/>
              </w:rPr>
              <w:t>Netaikoma</w:t>
            </w:r>
          </w:p>
          <w:p w14:paraId="05335301" w14:textId="618CC4B1" w:rsidR="00171900" w:rsidRDefault="00171900" w:rsidP="00171900">
            <w:pPr>
              <w:rPr>
                <w:kern w:val="2"/>
                <w:szCs w:val="24"/>
              </w:rPr>
            </w:pPr>
          </w:p>
        </w:tc>
      </w:tr>
      <w:tr w:rsidR="00171900" w14:paraId="73AE8473" w14:textId="77777777">
        <w:trPr>
          <w:trHeight w:val="300"/>
        </w:trPr>
        <w:tc>
          <w:tcPr>
            <w:tcW w:w="9535" w:type="dxa"/>
            <w:gridSpan w:val="5"/>
          </w:tcPr>
          <w:p w14:paraId="3E44E268" w14:textId="77777777" w:rsidR="00171900" w:rsidRDefault="00171900" w:rsidP="00171900">
            <w:pPr>
              <w:jc w:val="center"/>
              <w:rPr>
                <w:b/>
                <w:bCs/>
                <w:kern w:val="2"/>
                <w:szCs w:val="24"/>
              </w:rPr>
            </w:pPr>
            <w:r>
              <w:rPr>
                <w:b/>
                <w:bCs/>
                <w:kern w:val="2"/>
                <w:szCs w:val="24"/>
              </w:rPr>
              <w:t>12. SUTARTIES NUTRAUKIMAS</w:t>
            </w:r>
          </w:p>
        </w:tc>
      </w:tr>
      <w:tr w:rsidR="00171900" w14:paraId="7B9556CC" w14:textId="77777777">
        <w:trPr>
          <w:trHeight w:val="300"/>
        </w:trPr>
        <w:tc>
          <w:tcPr>
            <w:tcW w:w="2532" w:type="dxa"/>
          </w:tcPr>
          <w:p w14:paraId="091C135C" w14:textId="77777777" w:rsidR="00171900" w:rsidRDefault="00171900" w:rsidP="00171900">
            <w:pPr>
              <w:rPr>
                <w:b/>
                <w:bCs/>
                <w:kern w:val="2"/>
                <w:szCs w:val="24"/>
              </w:rPr>
            </w:pPr>
            <w:r>
              <w:rPr>
                <w:b/>
                <w:bCs/>
                <w:kern w:val="2"/>
                <w:szCs w:val="24"/>
              </w:rPr>
              <w:t>12.1. Sutarties nutraukimo pagrindai</w:t>
            </w:r>
          </w:p>
        </w:tc>
        <w:tc>
          <w:tcPr>
            <w:tcW w:w="7003" w:type="dxa"/>
            <w:gridSpan w:val="4"/>
          </w:tcPr>
          <w:p w14:paraId="5556955B" w14:textId="2B69D145" w:rsidR="00171900" w:rsidRDefault="00171900" w:rsidP="00171900">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171900" w:rsidRPr="00400457" w:rsidRDefault="00171900" w:rsidP="00171900">
            <w:pPr>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2C9BF6D0" w:rsidR="00171900" w:rsidRDefault="00171900" w:rsidP="001A6551">
            <w:pPr>
              <w:rPr>
                <w:color w:val="4472C4"/>
                <w:kern w:val="2"/>
                <w:szCs w:val="24"/>
              </w:rPr>
            </w:pPr>
            <w:r w:rsidRPr="00400457">
              <w:rPr>
                <w:color w:val="000000" w:themeColor="text1"/>
                <w:kern w:val="2"/>
                <w:szCs w:val="24"/>
              </w:rPr>
              <w:t>pažeidimų ištaisyti negalima.</w:t>
            </w:r>
            <w:r>
              <w:rPr>
                <w:color w:val="000000" w:themeColor="text1"/>
                <w:kern w:val="2"/>
                <w:szCs w:val="24"/>
              </w:rPr>
              <w:t xml:space="preserve"> </w:t>
            </w:r>
          </w:p>
        </w:tc>
      </w:tr>
      <w:tr w:rsidR="00171900" w14:paraId="1D78A94D" w14:textId="77777777">
        <w:trPr>
          <w:trHeight w:val="300"/>
        </w:trPr>
        <w:tc>
          <w:tcPr>
            <w:tcW w:w="2532" w:type="dxa"/>
          </w:tcPr>
          <w:p w14:paraId="2B2FD569" w14:textId="77777777" w:rsidR="00171900" w:rsidRDefault="00171900" w:rsidP="00171900">
            <w:pPr>
              <w:rPr>
                <w:b/>
                <w:bCs/>
                <w:kern w:val="2"/>
                <w:szCs w:val="24"/>
              </w:rPr>
            </w:pPr>
            <w:r>
              <w:rPr>
                <w:b/>
                <w:bCs/>
                <w:kern w:val="2"/>
                <w:szCs w:val="24"/>
              </w:rPr>
              <w:t>12.2. Esminiai Sutarties pažeidimai</w:t>
            </w:r>
          </w:p>
          <w:p w14:paraId="651AD603" w14:textId="77777777" w:rsidR="00171900" w:rsidRDefault="00171900" w:rsidP="00171900">
            <w:pPr>
              <w:rPr>
                <w:b/>
                <w:bCs/>
                <w:kern w:val="2"/>
                <w:szCs w:val="24"/>
              </w:rPr>
            </w:pPr>
          </w:p>
        </w:tc>
        <w:tc>
          <w:tcPr>
            <w:tcW w:w="7003" w:type="dxa"/>
            <w:gridSpan w:val="4"/>
          </w:tcPr>
          <w:p w14:paraId="495684D7" w14:textId="1A8D4728" w:rsidR="00171900" w:rsidRPr="00A62A08" w:rsidRDefault="00171900" w:rsidP="00171900">
            <w:pPr>
              <w:rPr>
                <w:kern w:val="2"/>
                <w:szCs w:val="24"/>
              </w:rPr>
            </w:pPr>
            <w:r w:rsidRPr="00A62A08">
              <w:rPr>
                <w:kern w:val="2"/>
                <w:szCs w:val="24"/>
              </w:rPr>
              <w:t>12.2.1. jeigu Tiekėjas nevykdo prisiimtų įsipareigojimų už Sutartyje nustatytą Sutarties kainą;</w:t>
            </w:r>
          </w:p>
          <w:p w14:paraId="3038AD78" w14:textId="684FB0D3" w:rsidR="00171900" w:rsidRDefault="00171900" w:rsidP="00171900">
            <w:pPr>
              <w:spacing w:line="257" w:lineRule="auto"/>
              <w:jc w:val="both"/>
              <w:rPr>
                <w:rFonts w:eastAsia="Arial"/>
                <w:color w:val="FF0000"/>
                <w:kern w:val="2"/>
                <w:szCs w:val="24"/>
              </w:rPr>
            </w:pPr>
            <w:r w:rsidRPr="00A62A08">
              <w:rPr>
                <w:rFonts w:eastAsia="Arial"/>
                <w:kern w:val="2"/>
                <w:szCs w:val="24"/>
              </w:rPr>
              <w:t>12.2.4. jeigu Tiekėjas nesilaiko Sutartyje nustatytų Prekių tiekimo terminų</w:t>
            </w:r>
            <w:r w:rsidR="00741DBE">
              <w:rPr>
                <w:rFonts w:eastAsia="Arial"/>
                <w:kern w:val="2"/>
                <w:szCs w:val="24"/>
              </w:rPr>
              <w:t>;</w:t>
            </w:r>
          </w:p>
          <w:p w14:paraId="73ABB62C" w14:textId="5DFE3B5F" w:rsidR="00171900" w:rsidRPr="00741DBE" w:rsidRDefault="00171900" w:rsidP="00975F8B">
            <w:pPr>
              <w:tabs>
                <w:tab w:val="left" w:pos="567"/>
                <w:tab w:val="left" w:pos="851"/>
                <w:tab w:val="left" w:pos="992"/>
                <w:tab w:val="left" w:pos="1134"/>
              </w:tabs>
              <w:spacing w:line="257" w:lineRule="auto"/>
              <w:jc w:val="both"/>
              <w:rPr>
                <w:rFonts w:eastAsia="Arial"/>
                <w:kern w:val="2"/>
                <w:szCs w:val="24"/>
              </w:rPr>
            </w:pPr>
            <w:r w:rsidRPr="00A62A08">
              <w:rPr>
                <w:rFonts w:eastAsia="Arial"/>
                <w:kern w:val="2"/>
                <w:szCs w:val="24"/>
              </w:rPr>
              <w:t>12.2.7. Tiekėjas pristato Prekes, kurios neatitinka Sutartyje ir (ar) Įstatymuose nustatytų reikalavimų Prekėms</w:t>
            </w:r>
            <w:r w:rsidR="00975F8B">
              <w:rPr>
                <w:rFonts w:eastAsia="Arial"/>
                <w:kern w:val="2"/>
                <w:szCs w:val="24"/>
              </w:rPr>
              <w:t>.</w:t>
            </w:r>
          </w:p>
        </w:tc>
      </w:tr>
      <w:tr w:rsidR="00171900" w14:paraId="5EA0C33D" w14:textId="77777777">
        <w:trPr>
          <w:trHeight w:val="300"/>
        </w:trPr>
        <w:tc>
          <w:tcPr>
            <w:tcW w:w="9535" w:type="dxa"/>
            <w:gridSpan w:val="5"/>
          </w:tcPr>
          <w:p w14:paraId="3903B76E" w14:textId="3376C2AF" w:rsidR="00171900" w:rsidRDefault="00171900" w:rsidP="00171900">
            <w:pPr>
              <w:jc w:val="center"/>
              <w:rPr>
                <w:kern w:val="2"/>
                <w:szCs w:val="24"/>
              </w:rPr>
            </w:pPr>
            <w:r>
              <w:rPr>
                <w:b/>
                <w:bCs/>
                <w:kern w:val="2"/>
                <w:szCs w:val="24"/>
              </w:rPr>
              <w:t xml:space="preserve">13. APLINKOSAUGINIAI IR SOCIALINIAI KRITERIJAI </w:t>
            </w:r>
          </w:p>
        </w:tc>
      </w:tr>
      <w:tr w:rsidR="00837C14" w14:paraId="3BC56EBA" w14:textId="77777777">
        <w:trPr>
          <w:trHeight w:val="300"/>
        </w:trPr>
        <w:tc>
          <w:tcPr>
            <w:tcW w:w="2532" w:type="dxa"/>
          </w:tcPr>
          <w:p w14:paraId="586ED18D" w14:textId="77777777" w:rsidR="00837C14" w:rsidRDefault="00837C14" w:rsidP="00837C14">
            <w:pPr>
              <w:rPr>
                <w:b/>
                <w:bCs/>
                <w:kern w:val="2"/>
                <w:szCs w:val="24"/>
              </w:rPr>
            </w:pPr>
            <w:r>
              <w:rPr>
                <w:b/>
                <w:bCs/>
                <w:kern w:val="2"/>
                <w:szCs w:val="24"/>
              </w:rPr>
              <w:t>13.1. Aplinkosauginių kriterijų nustatymo teisinis pagrindas</w:t>
            </w:r>
          </w:p>
        </w:tc>
        <w:tc>
          <w:tcPr>
            <w:tcW w:w="7003" w:type="dxa"/>
            <w:gridSpan w:val="4"/>
          </w:tcPr>
          <w:p w14:paraId="2069D9AE" w14:textId="77777777" w:rsidR="00837C14" w:rsidRDefault="00837C14" w:rsidP="00837C14">
            <w:pPr>
              <w:jc w:val="both"/>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2D282E">
              <w:t>4.4.4. papunkčiu</w:t>
            </w:r>
            <w:r>
              <w:t>:</w:t>
            </w:r>
          </w:p>
          <w:p w14:paraId="17D0B5EA" w14:textId="28C31E64" w:rsidR="00837C14" w:rsidRDefault="00837C14" w:rsidP="00837C14">
            <w:pPr>
              <w:jc w:val="both"/>
            </w:pPr>
            <w:r>
              <w:lastRenderedPageBreak/>
              <w:t>-</w:t>
            </w:r>
            <w:r w:rsidRPr="002D282E">
              <w:t xml:space="preserve"> perkam</w:t>
            </w:r>
            <w:r>
              <w:t>ai</w:t>
            </w:r>
            <w:r w:rsidRPr="002D282E">
              <w:t xml:space="preserve"> </w:t>
            </w:r>
            <w:r>
              <w:t>Prekei</w:t>
            </w:r>
            <w:r w:rsidRPr="002D282E">
              <w:t xml:space="preserve"> </w:t>
            </w:r>
            <w:r>
              <w:t xml:space="preserve">(Duomenų saugyklai) </w:t>
            </w:r>
            <w:r w:rsidRPr="002D282E">
              <w:t xml:space="preserve">taikoma (ilgesnė nei įprasta) </w:t>
            </w:r>
            <w:r>
              <w:t xml:space="preserve">ne mažesnė nei </w:t>
            </w:r>
            <w:r w:rsidRPr="002D282E">
              <w:t>60 mėnesių garantija.</w:t>
            </w:r>
            <w:r w:rsidRPr="002D282E">
              <w:rPr>
                <w:b/>
                <w:bCs/>
              </w:rPr>
              <w:t> </w:t>
            </w:r>
            <w:r w:rsidRPr="002D282E">
              <w:t>Šis kriterijus nustatytas taikant Tvarkos aprašo 4.4.4.4 papunktyje numatytą aplinkosauginį principą, kad prekė yra tvirta, ilgaamžė, funkcionali, jos sudedamosios dalys tinka naudoti daug kartų ir (ar) lengvai pataisomos bei (ar) pakeičiamos</w:t>
            </w:r>
            <w:r>
              <w:t>;</w:t>
            </w:r>
          </w:p>
          <w:p w14:paraId="68247FCB" w14:textId="2D56E7C0" w:rsidR="00837C14" w:rsidRDefault="00837C14" w:rsidP="00837C14">
            <w:pPr>
              <w:jc w:val="both"/>
              <w:rPr>
                <w:szCs w:val="24"/>
              </w:rPr>
            </w:pPr>
            <w:r>
              <w:rPr>
                <w:b/>
                <w:bCs/>
                <w:kern w:val="2"/>
                <w:szCs w:val="24"/>
              </w:rPr>
              <w:t xml:space="preserve">- </w:t>
            </w:r>
            <w:r w:rsidRPr="004855A7">
              <w:rPr>
                <w:szCs w:val="24"/>
              </w:rPr>
              <w:t xml:space="preserve">visos </w:t>
            </w:r>
            <w:r>
              <w:rPr>
                <w:szCs w:val="24"/>
              </w:rPr>
              <w:t>Prekės diegimo</w:t>
            </w:r>
            <w:r w:rsidRPr="004855A7">
              <w:rPr>
                <w:szCs w:val="24"/>
              </w:rPr>
              <w:t xml:space="preserve"> metu atsiradusios šiukšlės bei atliekos  (pvz., stiklas, popierius, plastikas ir kt.) turi būti rūšiuojamos jų susidarymo vietoje ir tinkamai sutvarkytos, t. y. perduodamos atliekas tvarkančioms ir (ar) atliekas kompostuojančioms ir (ar) kitaip naudojančioms įmonėms</w:t>
            </w:r>
            <w:r>
              <w:rPr>
                <w:szCs w:val="24"/>
              </w:rPr>
              <w:t xml:space="preserve">. </w:t>
            </w:r>
            <w:r w:rsidRPr="002D282E">
              <w:t xml:space="preserve">Šis kriterijus nustatytas taikant Tvarkos aprašo </w:t>
            </w:r>
            <w:r w:rsidRPr="004910A3">
              <w:rPr>
                <w:szCs w:val="24"/>
              </w:rPr>
              <w:t>4.4.4.</w:t>
            </w:r>
            <w:r>
              <w:rPr>
                <w:szCs w:val="24"/>
              </w:rPr>
              <w:t>5</w:t>
            </w:r>
            <w:r w:rsidRPr="004910A3">
              <w:rPr>
                <w:szCs w:val="24"/>
              </w:rPr>
              <w:t xml:space="preserve"> </w:t>
            </w:r>
            <w:r w:rsidRPr="002D282E">
              <w:t xml:space="preserve">papunktyje numatytą aplinkosauginį principą, kad </w:t>
            </w:r>
            <w:r w:rsidRPr="00FB79A9">
              <w:rPr>
                <w:rFonts w:eastAsia="Tahoma"/>
                <w:szCs w:val="24"/>
              </w:rPr>
              <w:t>prekė, virtusi atliekomis, tinka paruošti pakartotinai naudoti ar perdirbti</w:t>
            </w:r>
            <w:r w:rsidRPr="004855A7">
              <w:rPr>
                <w:szCs w:val="24"/>
              </w:rPr>
              <w:t xml:space="preserve">. </w:t>
            </w:r>
          </w:p>
          <w:p w14:paraId="5B476D01" w14:textId="77777777" w:rsidR="00837C14" w:rsidRDefault="00837C14" w:rsidP="00837C14">
            <w:pPr>
              <w:jc w:val="both"/>
              <w:rPr>
                <w:b/>
                <w:bCs/>
                <w:kern w:val="2"/>
                <w:szCs w:val="24"/>
              </w:rPr>
            </w:pPr>
          </w:p>
          <w:p w14:paraId="51F193F1" w14:textId="3560AD47" w:rsidR="00837C14" w:rsidRDefault="00837C14" w:rsidP="00837C14">
            <w:pPr>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171900" w14:paraId="3AA1C283" w14:textId="77777777">
        <w:trPr>
          <w:trHeight w:val="300"/>
        </w:trPr>
        <w:tc>
          <w:tcPr>
            <w:tcW w:w="2532" w:type="dxa"/>
          </w:tcPr>
          <w:p w14:paraId="203597CF" w14:textId="77777777" w:rsidR="00171900" w:rsidRDefault="00171900" w:rsidP="00171900">
            <w:pPr>
              <w:rPr>
                <w:b/>
                <w:bCs/>
                <w:kern w:val="2"/>
                <w:szCs w:val="24"/>
              </w:rPr>
            </w:pPr>
            <w:r>
              <w:rPr>
                <w:b/>
                <w:bCs/>
                <w:kern w:val="2"/>
                <w:szCs w:val="24"/>
              </w:rPr>
              <w:lastRenderedPageBreak/>
              <w:t>13.2.  Su perkamomis Prekėmis susiję socialiniai kriterijai</w:t>
            </w:r>
          </w:p>
        </w:tc>
        <w:tc>
          <w:tcPr>
            <w:tcW w:w="7003" w:type="dxa"/>
            <w:gridSpan w:val="4"/>
          </w:tcPr>
          <w:p w14:paraId="430DA98E" w14:textId="77777777" w:rsidR="00171900" w:rsidRDefault="00171900" w:rsidP="00171900">
            <w:pPr>
              <w:rPr>
                <w:color w:val="000000"/>
                <w:kern w:val="2"/>
                <w:szCs w:val="24"/>
                <w:shd w:val="clear" w:color="auto" w:fill="FFFFFF"/>
              </w:rPr>
            </w:pPr>
            <w:r>
              <w:rPr>
                <w:color w:val="000000"/>
                <w:kern w:val="2"/>
                <w:szCs w:val="24"/>
                <w:shd w:val="clear" w:color="auto" w:fill="FFFFFF"/>
              </w:rPr>
              <w:t>Netaikoma</w:t>
            </w:r>
          </w:p>
          <w:p w14:paraId="3BFB8172" w14:textId="2A374424" w:rsidR="00171900" w:rsidRDefault="00171900" w:rsidP="006F4DF2">
            <w:pPr>
              <w:rPr>
                <w:color w:val="0070C0"/>
                <w:kern w:val="2"/>
                <w:szCs w:val="24"/>
              </w:rPr>
            </w:pPr>
          </w:p>
        </w:tc>
      </w:tr>
      <w:tr w:rsidR="00171900" w14:paraId="1BBB4683" w14:textId="77777777">
        <w:trPr>
          <w:trHeight w:val="300"/>
        </w:trPr>
        <w:tc>
          <w:tcPr>
            <w:tcW w:w="9535" w:type="dxa"/>
            <w:gridSpan w:val="5"/>
          </w:tcPr>
          <w:p w14:paraId="6AAFFC18" w14:textId="77777777" w:rsidR="00171900" w:rsidRDefault="00171900" w:rsidP="00171900">
            <w:pPr>
              <w:jc w:val="center"/>
              <w:rPr>
                <w:b/>
                <w:bCs/>
                <w:kern w:val="2"/>
                <w:szCs w:val="24"/>
              </w:rPr>
            </w:pPr>
            <w:r>
              <w:rPr>
                <w:b/>
                <w:bCs/>
                <w:kern w:val="2"/>
                <w:szCs w:val="24"/>
              </w:rPr>
              <w:t xml:space="preserve">14. BENDRŲJŲ SĄLYGŲ PAKEITIMAI IR PAPILDYMAI </w:t>
            </w:r>
          </w:p>
          <w:p w14:paraId="7C67231F" w14:textId="77777777" w:rsidR="00171900" w:rsidRDefault="00171900" w:rsidP="00171900">
            <w:pPr>
              <w:jc w:val="center"/>
              <w:rPr>
                <w:kern w:val="2"/>
                <w:szCs w:val="24"/>
              </w:rPr>
            </w:pPr>
            <w:r>
              <w:rPr>
                <w:kern w:val="2"/>
                <w:szCs w:val="24"/>
              </w:rPr>
              <w:t xml:space="preserve">(jeigu būtina dėl konkretaus Sutarties dalyko specifikos) </w:t>
            </w:r>
          </w:p>
        </w:tc>
      </w:tr>
      <w:tr w:rsidR="00171900" w14:paraId="09668DE3" w14:textId="77777777">
        <w:trPr>
          <w:trHeight w:val="300"/>
        </w:trPr>
        <w:tc>
          <w:tcPr>
            <w:tcW w:w="2532" w:type="dxa"/>
          </w:tcPr>
          <w:p w14:paraId="7A8CD8F1" w14:textId="77777777" w:rsidR="00171900" w:rsidRDefault="00171900" w:rsidP="00171900">
            <w:pPr>
              <w:rPr>
                <w:b/>
                <w:bCs/>
                <w:kern w:val="2"/>
                <w:szCs w:val="24"/>
              </w:rPr>
            </w:pPr>
            <w:r>
              <w:rPr>
                <w:b/>
                <w:bCs/>
                <w:kern w:val="2"/>
                <w:szCs w:val="24"/>
              </w:rPr>
              <w:t xml:space="preserve">14.1. </w:t>
            </w:r>
          </w:p>
        </w:tc>
        <w:tc>
          <w:tcPr>
            <w:tcW w:w="7003" w:type="dxa"/>
            <w:gridSpan w:val="4"/>
          </w:tcPr>
          <w:p w14:paraId="12C5598A" w14:textId="67973EAB" w:rsidR="00171900" w:rsidRDefault="00171900" w:rsidP="00171900">
            <w:pPr>
              <w:rPr>
                <w:kern w:val="2"/>
                <w:szCs w:val="24"/>
              </w:rPr>
            </w:pPr>
            <w:r>
              <w:rPr>
                <w:kern w:val="2"/>
                <w:szCs w:val="24"/>
              </w:rPr>
              <w:t>Šalys susitaria pakeisti nurodytą Sutarties Bendrųjų sąlygų punktą ir išdėstyti jį nauja redakcija:</w:t>
            </w:r>
          </w:p>
          <w:p w14:paraId="2292BF43" w14:textId="4BA43701" w:rsidR="00171900" w:rsidRDefault="00171900" w:rsidP="00171900">
            <w:pPr>
              <w:spacing w:line="257" w:lineRule="atLeast"/>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2C028D5" w14:textId="77777777" w:rsidR="00171900" w:rsidRPr="00E42294" w:rsidRDefault="00171900" w:rsidP="00171900">
            <w:pPr>
              <w:rPr>
                <w:kern w:val="2"/>
                <w:szCs w:val="24"/>
              </w:rPr>
            </w:pPr>
          </w:p>
          <w:p w14:paraId="215D0A72" w14:textId="370B5E2E" w:rsidR="00171900" w:rsidRPr="00E42294" w:rsidRDefault="00171900" w:rsidP="00171900">
            <w:pPr>
              <w:rPr>
                <w:color w:val="4472C4"/>
                <w:kern w:val="2"/>
                <w:szCs w:val="24"/>
              </w:rPr>
            </w:pPr>
            <w:r w:rsidRPr="00E42294">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171900" w14:paraId="47DC3029" w14:textId="77777777">
        <w:trPr>
          <w:trHeight w:val="300"/>
        </w:trPr>
        <w:tc>
          <w:tcPr>
            <w:tcW w:w="2532" w:type="dxa"/>
          </w:tcPr>
          <w:p w14:paraId="3E5DE21B" w14:textId="77777777" w:rsidR="00171900" w:rsidRDefault="00171900" w:rsidP="00171900">
            <w:pPr>
              <w:rPr>
                <w:b/>
                <w:bCs/>
                <w:kern w:val="2"/>
                <w:szCs w:val="24"/>
              </w:rPr>
            </w:pPr>
            <w:r>
              <w:rPr>
                <w:b/>
                <w:bCs/>
                <w:kern w:val="2"/>
                <w:szCs w:val="24"/>
              </w:rPr>
              <w:t>14.2.</w:t>
            </w:r>
          </w:p>
        </w:tc>
        <w:tc>
          <w:tcPr>
            <w:tcW w:w="7003" w:type="dxa"/>
            <w:gridSpan w:val="4"/>
          </w:tcPr>
          <w:p w14:paraId="74A2AD5C" w14:textId="6ED3EE82" w:rsidR="00171900" w:rsidRDefault="00171900" w:rsidP="00171900">
            <w:pPr>
              <w:rPr>
                <w:kern w:val="2"/>
                <w:szCs w:val="24"/>
              </w:rPr>
            </w:pPr>
            <w:r>
              <w:rPr>
                <w:kern w:val="2"/>
                <w:szCs w:val="24"/>
              </w:rPr>
              <w:t xml:space="preserve">Šalys susitaria papildyti Sutarties Bendrąsias sąlygas nurodytu punktu, tačiau kitų punktų numeracijos nekeisti: </w:t>
            </w:r>
          </w:p>
          <w:p w14:paraId="451A0463" w14:textId="2F8D4376" w:rsidR="00171900" w:rsidRDefault="00171900" w:rsidP="00171900">
            <w:pPr>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71900" w:rsidRDefault="00171900" w:rsidP="00171900">
            <w:pPr>
              <w:rPr>
                <w:color w:val="000000"/>
                <w:szCs w:val="24"/>
              </w:rPr>
            </w:pPr>
            <w:r>
              <w:rPr>
                <w:kern w:val="2"/>
                <w:szCs w:val="24"/>
              </w:rPr>
              <w:lastRenderedPageBreak/>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71900" w:rsidRPr="00100E86" w:rsidRDefault="00171900" w:rsidP="00171900">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52633D4D" w14:textId="77777777" w:rsidR="00171900" w:rsidRPr="00100E86" w:rsidRDefault="00171900" w:rsidP="00171900">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71900" w:rsidRDefault="00171900" w:rsidP="00171900">
            <w:pPr>
              <w:rPr>
                <w:kern w:val="2"/>
                <w:szCs w:val="24"/>
              </w:rPr>
            </w:pPr>
          </w:p>
          <w:p w14:paraId="4F6922DE" w14:textId="4DA23B07" w:rsidR="00171900" w:rsidRDefault="00171900" w:rsidP="00171900">
            <w:pPr>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3E0100DA" w14:textId="77777777" w:rsidR="00171900" w:rsidRPr="00400457" w:rsidRDefault="00171900" w:rsidP="00171900">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171900" w:rsidRPr="00400457" w:rsidRDefault="00171900" w:rsidP="00171900">
            <w:pPr>
              <w:jc w:val="both"/>
              <w:rPr>
                <w:rFonts w:eastAsia="Arial Unicode MS"/>
                <w:b/>
                <w:bCs/>
                <w:spacing w:val="4"/>
                <w:szCs w:val="24"/>
                <w:lang w:eastAsia="lt-LT"/>
              </w:rPr>
            </w:pPr>
          </w:p>
          <w:p w14:paraId="24C3029D" w14:textId="77777777" w:rsidR="00171900" w:rsidRPr="00400457" w:rsidRDefault="00171900" w:rsidP="00171900">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171900" w:rsidRDefault="00171900" w:rsidP="00171900">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171900" w:rsidRDefault="00171900" w:rsidP="00171900">
            <w:pPr>
              <w:pBdr>
                <w:top w:val="nil"/>
                <w:left w:val="nil"/>
                <w:bottom w:val="nil"/>
                <w:right w:val="nil"/>
                <w:between w:val="nil"/>
                <w:bar w:val="nil"/>
              </w:pBdr>
              <w:suppressAutoHyphens/>
              <w:ind w:firstLine="562"/>
              <w:jc w:val="both"/>
              <w:rPr>
                <w:kern w:val="2"/>
                <w:szCs w:val="24"/>
              </w:rPr>
            </w:pPr>
          </w:p>
          <w:p w14:paraId="03B5FEB8" w14:textId="77777777" w:rsidR="00171900" w:rsidRDefault="00171900" w:rsidP="00171900">
            <w:pPr>
              <w:pBdr>
                <w:top w:val="nil"/>
                <w:left w:val="nil"/>
                <w:bottom w:val="nil"/>
                <w:right w:val="nil"/>
                <w:between w:val="nil"/>
                <w:bar w:val="nil"/>
              </w:pBdr>
              <w:suppressAutoHyphens/>
              <w:ind w:firstLine="562"/>
              <w:jc w:val="both"/>
              <w:rPr>
                <w:kern w:val="2"/>
                <w:szCs w:val="24"/>
              </w:rPr>
            </w:pPr>
          </w:p>
          <w:p w14:paraId="77F9954F" w14:textId="41C62CCE" w:rsidR="00171900" w:rsidRPr="00400457" w:rsidRDefault="00171900" w:rsidP="00171900">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171900" w:rsidRDefault="00171900" w:rsidP="00171900">
            <w:pPr>
              <w:pBdr>
                <w:top w:val="nil"/>
                <w:left w:val="nil"/>
                <w:bottom w:val="nil"/>
                <w:right w:val="nil"/>
                <w:between w:val="nil"/>
                <w:bar w:val="nil"/>
              </w:pBdr>
              <w:suppressAutoHyphens/>
              <w:ind w:firstLine="562"/>
              <w:jc w:val="both"/>
              <w:rPr>
                <w:kern w:val="2"/>
                <w:szCs w:val="24"/>
              </w:rPr>
            </w:pPr>
          </w:p>
          <w:p w14:paraId="418BE649" w14:textId="77777777" w:rsidR="00171900" w:rsidRPr="00400457" w:rsidRDefault="00171900" w:rsidP="00171900">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171900" w:rsidRDefault="00171900" w:rsidP="00171900">
            <w:pPr>
              <w:pBdr>
                <w:top w:val="nil"/>
                <w:left w:val="nil"/>
                <w:bottom w:val="nil"/>
                <w:right w:val="nil"/>
                <w:between w:val="nil"/>
                <w:bar w:val="nil"/>
              </w:pBdr>
              <w:suppressAutoHyphens/>
              <w:ind w:firstLine="562"/>
              <w:jc w:val="both"/>
              <w:rPr>
                <w:kern w:val="2"/>
                <w:szCs w:val="24"/>
              </w:rPr>
            </w:pPr>
          </w:p>
          <w:p w14:paraId="55B6A3B4" w14:textId="77777777" w:rsidR="00171900" w:rsidRPr="00400457" w:rsidRDefault="00171900" w:rsidP="00171900">
            <w:pPr>
              <w:pBdr>
                <w:top w:val="nil"/>
                <w:left w:val="nil"/>
                <w:bottom w:val="nil"/>
                <w:right w:val="nil"/>
                <w:between w:val="nil"/>
                <w:bar w:val="nil"/>
              </w:pBdr>
              <w:suppressAutoHyphens/>
              <w:ind w:firstLine="562"/>
              <w:jc w:val="both"/>
              <w:rPr>
                <w:kern w:val="2"/>
                <w:szCs w:val="24"/>
              </w:rPr>
            </w:pPr>
          </w:p>
          <w:p w14:paraId="5AB31219" w14:textId="77777777" w:rsidR="00171900" w:rsidRPr="00400457" w:rsidRDefault="00171900" w:rsidP="00171900">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171900" w:rsidRPr="00400457" w:rsidRDefault="00171900" w:rsidP="0017190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171900" w:rsidRPr="00400457" w:rsidRDefault="00171900" w:rsidP="0017190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171900" w:rsidRPr="00400457" w:rsidRDefault="00171900" w:rsidP="0017190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171900" w:rsidRPr="00400457" w:rsidRDefault="00171900" w:rsidP="00171900">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171900" w:rsidRPr="00400457" w:rsidRDefault="00171900" w:rsidP="0017190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171900" w:rsidRPr="00400457" w:rsidRDefault="00171900" w:rsidP="0017190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171900" w:rsidRPr="00400457" w:rsidRDefault="00171900" w:rsidP="0017190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171900" w:rsidRPr="00400457" w:rsidRDefault="00171900" w:rsidP="0017190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7C085A8F" w:rsidR="00171900" w:rsidRPr="007D2779" w:rsidRDefault="00171900" w:rsidP="00E42294">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171900" w14:paraId="785F9166" w14:textId="77777777">
        <w:trPr>
          <w:trHeight w:val="300"/>
        </w:trPr>
        <w:tc>
          <w:tcPr>
            <w:tcW w:w="2532" w:type="dxa"/>
          </w:tcPr>
          <w:p w14:paraId="65306763" w14:textId="77777777" w:rsidR="00171900" w:rsidRDefault="00171900" w:rsidP="00171900">
            <w:pPr>
              <w:rPr>
                <w:b/>
                <w:bCs/>
                <w:kern w:val="2"/>
                <w:szCs w:val="24"/>
              </w:rPr>
            </w:pPr>
            <w:r>
              <w:rPr>
                <w:b/>
                <w:bCs/>
                <w:kern w:val="2"/>
                <w:szCs w:val="24"/>
              </w:rPr>
              <w:lastRenderedPageBreak/>
              <w:t>14.3.</w:t>
            </w:r>
          </w:p>
        </w:tc>
        <w:tc>
          <w:tcPr>
            <w:tcW w:w="7003" w:type="dxa"/>
            <w:gridSpan w:val="4"/>
          </w:tcPr>
          <w:p w14:paraId="1DEBC133" w14:textId="13D5F9B2" w:rsidR="00171900" w:rsidRDefault="00171900" w:rsidP="00171900">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171900" w14:paraId="455B7E41" w14:textId="77777777">
        <w:trPr>
          <w:trHeight w:val="300"/>
        </w:trPr>
        <w:tc>
          <w:tcPr>
            <w:tcW w:w="2532" w:type="dxa"/>
          </w:tcPr>
          <w:p w14:paraId="0559E806" w14:textId="77777777" w:rsidR="00171900" w:rsidRPr="00E42294" w:rsidRDefault="00171900" w:rsidP="00171900">
            <w:pPr>
              <w:rPr>
                <w:b/>
                <w:bCs/>
                <w:kern w:val="2"/>
                <w:szCs w:val="24"/>
              </w:rPr>
            </w:pPr>
            <w:r w:rsidRPr="00E42294">
              <w:rPr>
                <w:b/>
                <w:bCs/>
                <w:kern w:val="2"/>
                <w:szCs w:val="24"/>
              </w:rPr>
              <w:t>14.4.</w:t>
            </w:r>
          </w:p>
        </w:tc>
        <w:tc>
          <w:tcPr>
            <w:tcW w:w="7003" w:type="dxa"/>
            <w:gridSpan w:val="4"/>
          </w:tcPr>
          <w:p w14:paraId="6526EC4B" w14:textId="5C28F871" w:rsidR="00171900" w:rsidRPr="00E42294" w:rsidRDefault="00403266" w:rsidP="00171900">
            <w:pPr>
              <w:rPr>
                <w:kern w:val="2"/>
                <w:szCs w:val="24"/>
              </w:rPr>
            </w:pPr>
            <w:r w:rsidRPr="00E42294">
              <w:rPr>
                <w:kern w:val="2"/>
                <w:szCs w:val="24"/>
              </w:rPr>
              <w:t>-</w:t>
            </w:r>
          </w:p>
          <w:p w14:paraId="2143E957" w14:textId="77777777" w:rsidR="00171900" w:rsidRPr="00E42294" w:rsidRDefault="00171900" w:rsidP="00171900">
            <w:pPr>
              <w:rPr>
                <w:kern w:val="2"/>
                <w:szCs w:val="24"/>
              </w:rPr>
            </w:pPr>
          </w:p>
        </w:tc>
      </w:tr>
      <w:tr w:rsidR="00171900" w14:paraId="40FB5A40" w14:textId="77777777">
        <w:trPr>
          <w:trHeight w:val="300"/>
        </w:trPr>
        <w:tc>
          <w:tcPr>
            <w:tcW w:w="2532" w:type="dxa"/>
          </w:tcPr>
          <w:p w14:paraId="620760AC" w14:textId="77777777" w:rsidR="00171900" w:rsidRDefault="00171900" w:rsidP="00171900">
            <w:pPr>
              <w:rPr>
                <w:b/>
                <w:bCs/>
                <w:kern w:val="2"/>
                <w:szCs w:val="24"/>
              </w:rPr>
            </w:pPr>
            <w:r>
              <w:rPr>
                <w:b/>
                <w:bCs/>
                <w:kern w:val="2"/>
                <w:szCs w:val="24"/>
              </w:rPr>
              <w:t>14.5.</w:t>
            </w:r>
          </w:p>
        </w:tc>
        <w:tc>
          <w:tcPr>
            <w:tcW w:w="7003" w:type="dxa"/>
            <w:gridSpan w:val="4"/>
          </w:tcPr>
          <w:p w14:paraId="50149740" w14:textId="77777777" w:rsidR="00171900" w:rsidRDefault="00171900" w:rsidP="001719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71900" w14:paraId="04757346" w14:textId="77777777">
        <w:trPr>
          <w:trHeight w:val="300"/>
        </w:trPr>
        <w:tc>
          <w:tcPr>
            <w:tcW w:w="9535" w:type="dxa"/>
            <w:gridSpan w:val="5"/>
          </w:tcPr>
          <w:p w14:paraId="05C22797" w14:textId="77777777" w:rsidR="00171900" w:rsidRDefault="00171900" w:rsidP="00171900">
            <w:pPr>
              <w:jc w:val="center"/>
              <w:rPr>
                <w:b/>
                <w:bCs/>
                <w:kern w:val="2"/>
                <w:szCs w:val="24"/>
              </w:rPr>
            </w:pPr>
            <w:r>
              <w:rPr>
                <w:b/>
                <w:bCs/>
                <w:kern w:val="2"/>
                <w:szCs w:val="24"/>
              </w:rPr>
              <w:t>15. SUTARTIES PRIEDAI</w:t>
            </w:r>
          </w:p>
        </w:tc>
      </w:tr>
      <w:tr w:rsidR="0022717F" w14:paraId="1403AF9E" w14:textId="77777777">
        <w:trPr>
          <w:trHeight w:val="300"/>
        </w:trPr>
        <w:tc>
          <w:tcPr>
            <w:tcW w:w="2532" w:type="dxa"/>
          </w:tcPr>
          <w:p w14:paraId="28D3E660" w14:textId="77777777" w:rsidR="0022717F" w:rsidRDefault="0022717F" w:rsidP="0022717F">
            <w:pPr>
              <w:jc w:val="center"/>
              <w:rPr>
                <w:b/>
                <w:bCs/>
                <w:kern w:val="2"/>
                <w:szCs w:val="24"/>
              </w:rPr>
            </w:pPr>
            <w:r>
              <w:rPr>
                <w:b/>
                <w:bCs/>
                <w:kern w:val="2"/>
                <w:szCs w:val="24"/>
              </w:rPr>
              <w:t>15.1. Priedas Nr. 1</w:t>
            </w:r>
          </w:p>
        </w:tc>
        <w:tc>
          <w:tcPr>
            <w:tcW w:w="7003" w:type="dxa"/>
            <w:gridSpan w:val="4"/>
          </w:tcPr>
          <w:p w14:paraId="6439AF37" w14:textId="064CB749" w:rsidR="0022717F" w:rsidRDefault="0022717F" w:rsidP="00A62A08">
            <w:pPr>
              <w:rPr>
                <w:b/>
                <w:bCs/>
                <w:kern w:val="2"/>
                <w:szCs w:val="24"/>
              </w:rPr>
            </w:pPr>
            <w:r w:rsidRPr="00DA0EC7">
              <w:rPr>
                <w:kern w:val="2"/>
                <w:szCs w:val="24"/>
              </w:rPr>
              <w:t>Techninė specifikacija</w:t>
            </w:r>
          </w:p>
        </w:tc>
      </w:tr>
      <w:tr w:rsidR="0022717F" w14:paraId="0DDDAEC2" w14:textId="77777777">
        <w:trPr>
          <w:trHeight w:val="300"/>
        </w:trPr>
        <w:tc>
          <w:tcPr>
            <w:tcW w:w="2532" w:type="dxa"/>
          </w:tcPr>
          <w:p w14:paraId="6C7503AF" w14:textId="77777777" w:rsidR="0022717F" w:rsidRDefault="0022717F" w:rsidP="0022717F">
            <w:pPr>
              <w:jc w:val="center"/>
              <w:rPr>
                <w:b/>
                <w:bCs/>
                <w:kern w:val="2"/>
                <w:szCs w:val="24"/>
              </w:rPr>
            </w:pPr>
            <w:r>
              <w:rPr>
                <w:b/>
                <w:bCs/>
                <w:kern w:val="2"/>
                <w:szCs w:val="24"/>
              </w:rPr>
              <w:lastRenderedPageBreak/>
              <w:t>15.2. Priedas Nr. 2</w:t>
            </w:r>
          </w:p>
        </w:tc>
        <w:tc>
          <w:tcPr>
            <w:tcW w:w="7003" w:type="dxa"/>
            <w:gridSpan w:val="4"/>
          </w:tcPr>
          <w:p w14:paraId="601B2EC2" w14:textId="48202297" w:rsidR="0022717F" w:rsidRDefault="0022717F" w:rsidP="00A62A08">
            <w:pPr>
              <w:rPr>
                <w:b/>
                <w:bCs/>
                <w:kern w:val="2"/>
                <w:szCs w:val="24"/>
              </w:rPr>
            </w:pPr>
            <w:r w:rsidRPr="00DA0EC7">
              <w:rPr>
                <w:kern w:val="2"/>
                <w:szCs w:val="24"/>
              </w:rPr>
              <w:t>Pasiūlymas</w:t>
            </w:r>
          </w:p>
        </w:tc>
      </w:tr>
      <w:tr w:rsidR="00171900" w14:paraId="7A8FB0D7" w14:textId="77777777">
        <w:trPr>
          <w:trHeight w:val="300"/>
        </w:trPr>
        <w:tc>
          <w:tcPr>
            <w:tcW w:w="2532" w:type="dxa"/>
          </w:tcPr>
          <w:p w14:paraId="0C85F9A2" w14:textId="77777777" w:rsidR="00171900" w:rsidRDefault="00171900" w:rsidP="00171900">
            <w:pPr>
              <w:jc w:val="center"/>
              <w:rPr>
                <w:b/>
                <w:bCs/>
                <w:kern w:val="2"/>
                <w:szCs w:val="24"/>
              </w:rPr>
            </w:pPr>
            <w:r>
              <w:rPr>
                <w:b/>
                <w:bCs/>
                <w:kern w:val="2"/>
                <w:szCs w:val="24"/>
              </w:rPr>
              <w:t>15.3. Priedas Nr. 3</w:t>
            </w:r>
          </w:p>
        </w:tc>
        <w:tc>
          <w:tcPr>
            <w:tcW w:w="7003" w:type="dxa"/>
            <w:gridSpan w:val="4"/>
          </w:tcPr>
          <w:p w14:paraId="0AC67553" w14:textId="32C6B916" w:rsidR="00171900" w:rsidRDefault="00843DC5" w:rsidP="00A62A08">
            <w:pPr>
              <w:rPr>
                <w:b/>
                <w:bCs/>
                <w:kern w:val="2"/>
                <w:szCs w:val="24"/>
              </w:rPr>
            </w:pPr>
            <w:r w:rsidRPr="00DA0EC7">
              <w:rPr>
                <w:kern w:val="2"/>
                <w:szCs w:val="24"/>
              </w:rPr>
              <w:t xml:space="preserve">Sutarties vykdymui pasitelkiami subtiekėjai ir (ar) specialistai </w:t>
            </w:r>
            <w:r w:rsidR="00032791" w:rsidRPr="00587319">
              <w:rPr>
                <w:i/>
                <w:iCs/>
                <w:color w:val="4472C4" w:themeColor="accent5"/>
                <w:kern w:val="2"/>
                <w:szCs w:val="24"/>
              </w:rPr>
              <w:t>(pridedama, jei pasitelkiami)</w:t>
            </w:r>
          </w:p>
        </w:tc>
      </w:tr>
      <w:tr w:rsidR="00171900" w14:paraId="36E379C9" w14:textId="77777777">
        <w:tc>
          <w:tcPr>
            <w:tcW w:w="9535" w:type="dxa"/>
            <w:gridSpan w:val="5"/>
          </w:tcPr>
          <w:p w14:paraId="6F08925A" w14:textId="77777777" w:rsidR="00171900" w:rsidRDefault="00171900" w:rsidP="00171900">
            <w:pPr>
              <w:jc w:val="center"/>
              <w:rPr>
                <w:b/>
                <w:bCs/>
                <w:kern w:val="2"/>
                <w:szCs w:val="24"/>
              </w:rPr>
            </w:pPr>
            <w:r>
              <w:rPr>
                <w:b/>
                <w:bCs/>
                <w:kern w:val="2"/>
                <w:szCs w:val="24"/>
              </w:rPr>
              <w:t>16. ŠALIŲ ATSTOVŲ PARAŠAI</w:t>
            </w:r>
          </w:p>
        </w:tc>
      </w:tr>
      <w:tr w:rsidR="00171900"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171900" w:rsidRDefault="00171900" w:rsidP="0017190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171900" w:rsidRDefault="00171900" w:rsidP="00171900">
            <w:pPr>
              <w:jc w:val="center"/>
              <w:rPr>
                <w:b/>
                <w:bCs/>
                <w:kern w:val="2"/>
                <w:szCs w:val="24"/>
              </w:rPr>
            </w:pPr>
            <w:r>
              <w:rPr>
                <w:b/>
                <w:bCs/>
                <w:kern w:val="2"/>
                <w:szCs w:val="24"/>
              </w:rPr>
              <w:t>TIEKĖJAS</w:t>
            </w:r>
          </w:p>
        </w:tc>
      </w:tr>
      <w:tr w:rsidR="00171900"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171900" w:rsidRDefault="00171900" w:rsidP="0017190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171900" w:rsidRDefault="00171900" w:rsidP="00171900">
            <w:pPr>
              <w:jc w:val="center"/>
              <w:rPr>
                <w:b/>
                <w:bCs/>
                <w:kern w:val="2"/>
                <w:szCs w:val="24"/>
              </w:rPr>
            </w:pPr>
            <w:r>
              <w:rPr>
                <w:color w:val="4472C4"/>
                <w:kern w:val="2"/>
                <w:szCs w:val="24"/>
              </w:rPr>
              <w:t>(nurodomos atstovo pareigos, vardas, pavardė)</w:t>
            </w:r>
          </w:p>
        </w:tc>
      </w:tr>
      <w:tr w:rsidR="00171900"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171900" w:rsidRDefault="00171900" w:rsidP="00171900">
            <w:pPr>
              <w:jc w:val="center"/>
              <w:rPr>
                <w:b/>
                <w:bCs/>
                <w:color w:val="4472C4"/>
                <w:kern w:val="2"/>
                <w:szCs w:val="24"/>
              </w:rPr>
            </w:pPr>
          </w:p>
          <w:p w14:paraId="05699475" w14:textId="77777777" w:rsidR="00171900" w:rsidRDefault="00171900" w:rsidP="00171900">
            <w:pPr>
              <w:jc w:val="center"/>
              <w:rPr>
                <w:b/>
                <w:bCs/>
                <w:color w:val="4472C4"/>
                <w:kern w:val="2"/>
                <w:szCs w:val="24"/>
              </w:rPr>
            </w:pPr>
            <w:r>
              <w:rPr>
                <w:b/>
                <w:bCs/>
                <w:color w:val="4472C4"/>
                <w:kern w:val="2"/>
                <w:szCs w:val="24"/>
              </w:rPr>
              <w:t>(parašas)</w:t>
            </w:r>
          </w:p>
          <w:p w14:paraId="3E70FBC9" w14:textId="77777777" w:rsidR="00171900" w:rsidRDefault="00171900" w:rsidP="00171900">
            <w:pPr>
              <w:jc w:val="center"/>
              <w:rPr>
                <w:b/>
                <w:bCs/>
                <w:color w:val="4472C4"/>
                <w:kern w:val="2"/>
                <w:szCs w:val="24"/>
              </w:rPr>
            </w:pPr>
          </w:p>
          <w:p w14:paraId="0F78191A" w14:textId="77777777" w:rsidR="00171900" w:rsidRDefault="00171900" w:rsidP="0017190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171900" w:rsidRDefault="00171900" w:rsidP="00171900">
            <w:pPr>
              <w:jc w:val="center"/>
              <w:rPr>
                <w:b/>
                <w:bCs/>
                <w:color w:val="4472C4"/>
                <w:kern w:val="2"/>
                <w:szCs w:val="24"/>
              </w:rPr>
            </w:pPr>
          </w:p>
          <w:p w14:paraId="5D8DC825" w14:textId="77777777" w:rsidR="00171900" w:rsidRDefault="00171900" w:rsidP="00171900">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C504AD">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22909" w14:textId="77777777" w:rsidR="000D7A97" w:rsidRDefault="000D7A97">
      <w:r>
        <w:separator/>
      </w:r>
    </w:p>
  </w:endnote>
  <w:endnote w:type="continuationSeparator" w:id="0">
    <w:p w14:paraId="65A23F76" w14:textId="77777777" w:rsidR="000D7A97" w:rsidRDefault="000D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D84DB" w14:textId="77777777" w:rsidR="000D7A97" w:rsidRDefault="000D7A97">
      <w:r>
        <w:separator/>
      </w:r>
    </w:p>
  </w:footnote>
  <w:footnote w:type="continuationSeparator" w:id="0">
    <w:p w14:paraId="1341C90A" w14:textId="77777777" w:rsidR="000D7A97" w:rsidRDefault="000D7A97">
      <w:r>
        <w:continuationSeparator/>
      </w:r>
    </w:p>
  </w:footnote>
  <w:footnote w:id="1">
    <w:p w14:paraId="77A247ED" w14:textId="77777777" w:rsidR="00171900" w:rsidRDefault="00171900"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708"/>
    <w:rsid w:val="00003AA7"/>
    <w:rsid w:val="0001624F"/>
    <w:rsid w:val="00017448"/>
    <w:rsid w:val="0002256F"/>
    <w:rsid w:val="00032791"/>
    <w:rsid w:val="00070B89"/>
    <w:rsid w:val="000777E6"/>
    <w:rsid w:val="00085F5C"/>
    <w:rsid w:val="00086D82"/>
    <w:rsid w:val="000953F0"/>
    <w:rsid w:val="000A4150"/>
    <w:rsid w:val="000A66D7"/>
    <w:rsid w:val="000D35DA"/>
    <w:rsid w:val="000D7A97"/>
    <w:rsid w:val="000E5866"/>
    <w:rsid w:val="000F1268"/>
    <w:rsid w:val="000F599C"/>
    <w:rsid w:val="001009CD"/>
    <w:rsid w:val="00100F3E"/>
    <w:rsid w:val="00102855"/>
    <w:rsid w:val="00104E38"/>
    <w:rsid w:val="00117326"/>
    <w:rsid w:val="00117E92"/>
    <w:rsid w:val="001417E0"/>
    <w:rsid w:val="001445DD"/>
    <w:rsid w:val="001537DD"/>
    <w:rsid w:val="00171900"/>
    <w:rsid w:val="001A6551"/>
    <w:rsid w:val="001B6D71"/>
    <w:rsid w:val="001D7340"/>
    <w:rsid w:val="001E63E6"/>
    <w:rsid w:val="001F524D"/>
    <w:rsid w:val="001F6BC6"/>
    <w:rsid w:val="00207920"/>
    <w:rsid w:val="0022717F"/>
    <w:rsid w:val="00235D1C"/>
    <w:rsid w:val="0025234B"/>
    <w:rsid w:val="00254319"/>
    <w:rsid w:val="00255D85"/>
    <w:rsid w:val="00273517"/>
    <w:rsid w:val="00280016"/>
    <w:rsid w:val="00293894"/>
    <w:rsid w:val="002A3634"/>
    <w:rsid w:val="002F0B5F"/>
    <w:rsid w:val="00314849"/>
    <w:rsid w:val="00332F79"/>
    <w:rsid w:val="0033564C"/>
    <w:rsid w:val="003C178A"/>
    <w:rsid w:val="003D4685"/>
    <w:rsid w:val="003E4DE4"/>
    <w:rsid w:val="00403266"/>
    <w:rsid w:val="0040503B"/>
    <w:rsid w:val="00405CC7"/>
    <w:rsid w:val="0043621F"/>
    <w:rsid w:val="00461B67"/>
    <w:rsid w:val="00474906"/>
    <w:rsid w:val="004873A6"/>
    <w:rsid w:val="004B1242"/>
    <w:rsid w:val="004C7C47"/>
    <w:rsid w:val="005039E7"/>
    <w:rsid w:val="005111B6"/>
    <w:rsid w:val="00525A3D"/>
    <w:rsid w:val="00535A0D"/>
    <w:rsid w:val="00546F24"/>
    <w:rsid w:val="00562D03"/>
    <w:rsid w:val="00577D8C"/>
    <w:rsid w:val="00587319"/>
    <w:rsid w:val="00587F08"/>
    <w:rsid w:val="00591DBE"/>
    <w:rsid w:val="005D5DCA"/>
    <w:rsid w:val="0062577D"/>
    <w:rsid w:val="006502B6"/>
    <w:rsid w:val="006B653F"/>
    <w:rsid w:val="006C2A58"/>
    <w:rsid w:val="006D057B"/>
    <w:rsid w:val="006F02B1"/>
    <w:rsid w:val="006F367C"/>
    <w:rsid w:val="006F4DF2"/>
    <w:rsid w:val="00701B4E"/>
    <w:rsid w:val="007143FF"/>
    <w:rsid w:val="00723C8D"/>
    <w:rsid w:val="00725260"/>
    <w:rsid w:val="00741DBE"/>
    <w:rsid w:val="00752357"/>
    <w:rsid w:val="00792713"/>
    <w:rsid w:val="007933A4"/>
    <w:rsid w:val="007A34AC"/>
    <w:rsid w:val="007B45DC"/>
    <w:rsid w:val="007C3420"/>
    <w:rsid w:val="007D2779"/>
    <w:rsid w:val="007D58AD"/>
    <w:rsid w:val="007F3595"/>
    <w:rsid w:val="00800659"/>
    <w:rsid w:val="0080568F"/>
    <w:rsid w:val="00806DD4"/>
    <w:rsid w:val="0083260D"/>
    <w:rsid w:val="00837C14"/>
    <w:rsid w:val="00843DC5"/>
    <w:rsid w:val="0084522A"/>
    <w:rsid w:val="00852A1C"/>
    <w:rsid w:val="008671A9"/>
    <w:rsid w:val="0086737E"/>
    <w:rsid w:val="0088155B"/>
    <w:rsid w:val="008D785A"/>
    <w:rsid w:val="008F08F4"/>
    <w:rsid w:val="009071E3"/>
    <w:rsid w:val="00931E21"/>
    <w:rsid w:val="00965075"/>
    <w:rsid w:val="00975F8B"/>
    <w:rsid w:val="0099364B"/>
    <w:rsid w:val="009E6A92"/>
    <w:rsid w:val="00A10B2B"/>
    <w:rsid w:val="00A360DC"/>
    <w:rsid w:val="00A36982"/>
    <w:rsid w:val="00A62A08"/>
    <w:rsid w:val="00A76E5E"/>
    <w:rsid w:val="00AA7D4D"/>
    <w:rsid w:val="00AD5811"/>
    <w:rsid w:val="00AE5CC6"/>
    <w:rsid w:val="00B130F4"/>
    <w:rsid w:val="00B3522B"/>
    <w:rsid w:val="00B45C2A"/>
    <w:rsid w:val="00B57CE7"/>
    <w:rsid w:val="00B63414"/>
    <w:rsid w:val="00B85FAF"/>
    <w:rsid w:val="00BC7AAF"/>
    <w:rsid w:val="00BD724E"/>
    <w:rsid w:val="00BE2E52"/>
    <w:rsid w:val="00BE50A2"/>
    <w:rsid w:val="00C17AD6"/>
    <w:rsid w:val="00C25646"/>
    <w:rsid w:val="00C31F70"/>
    <w:rsid w:val="00C41C4C"/>
    <w:rsid w:val="00C504AD"/>
    <w:rsid w:val="00C757B2"/>
    <w:rsid w:val="00C76168"/>
    <w:rsid w:val="00C85163"/>
    <w:rsid w:val="00CA0E52"/>
    <w:rsid w:val="00CB4396"/>
    <w:rsid w:val="00CE005C"/>
    <w:rsid w:val="00CF28A2"/>
    <w:rsid w:val="00CF4A15"/>
    <w:rsid w:val="00D035E7"/>
    <w:rsid w:val="00D448AC"/>
    <w:rsid w:val="00D52EEE"/>
    <w:rsid w:val="00D60515"/>
    <w:rsid w:val="00D777D9"/>
    <w:rsid w:val="00D86422"/>
    <w:rsid w:val="00DA1387"/>
    <w:rsid w:val="00DA19AD"/>
    <w:rsid w:val="00DD6E5F"/>
    <w:rsid w:val="00DF2F6C"/>
    <w:rsid w:val="00DF7341"/>
    <w:rsid w:val="00E03116"/>
    <w:rsid w:val="00E032E4"/>
    <w:rsid w:val="00E06967"/>
    <w:rsid w:val="00E1286A"/>
    <w:rsid w:val="00E15E1D"/>
    <w:rsid w:val="00E21187"/>
    <w:rsid w:val="00E2178E"/>
    <w:rsid w:val="00E33175"/>
    <w:rsid w:val="00E33D32"/>
    <w:rsid w:val="00E35A39"/>
    <w:rsid w:val="00E42294"/>
    <w:rsid w:val="00E5393F"/>
    <w:rsid w:val="00E64BE1"/>
    <w:rsid w:val="00E75092"/>
    <w:rsid w:val="00E80B60"/>
    <w:rsid w:val="00E84BB0"/>
    <w:rsid w:val="00ED4484"/>
    <w:rsid w:val="00EF144B"/>
    <w:rsid w:val="00EF52B9"/>
    <w:rsid w:val="00EF5AFF"/>
    <w:rsid w:val="00F020AF"/>
    <w:rsid w:val="00F131A9"/>
    <w:rsid w:val="00F9281A"/>
    <w:rsid w:val="00FB574E"/>
    <w:rsid w:val="00FC2195"/>
    <w:rsid w:val="00FC6D2E"/>
    <w:rsid w:val="00FD1D56"/>
    <w:rsid w:val="00FE5CA5"/>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12494</Words>
  <Characters>7123</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Jelena Kaleničenko</cp:lastModifiedBy>
  <cp:revision>6</cp:revision>
  <dcterms:created xsi:type="dcterms:W3CDTF">2026-05-15T08:36:00Z</dcterms:created>
  <dcterms:modified xsi:type="dcterms:W3CDTF">2026-05-18T07:08:00Z</dcterms:modified>
</cp:coreProperties>
</file>